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AC68B" w14:textId="0DF98C78" w:rsidR="0059060B" w:rsidRPr="002F6B5D" w:rsidRDefault="00AA56E1" w:rsidP="002F6B5D">
      <w:pPr>
        <w:spacing w:after="0" w:line="240" w:lineRule="auto"/>
        <w:ind w:left="0" w:hanging="2"/>
        <w:jc w:val="right"/>
        <w:rPr>
          <w:rFonts w:ascii="Verdana" w:hAnsi="Verdana"/>
          <w:color w:val="595959"/>
          <w:sz w:val="20"/>
          <w:szCs w:val="20"/>
        </w:rPr>
      </w:pPr>
      <w:r w:rsidRPr="002F6B5D">
        <w:rPr>
          <w:rFonts w:ascii="Verdana" w:eastAsia="Verdana" w:hAnsi="Verdana" w:cs="Verdana"/>
          <w:sz w:val="20"/>
          <w:szCs w:val="20"/>
        </w:rPr>
        <w:tab/>
      </w:r>
      <w:r w:rsidR="002F6B5D" w:rsidRPr="002F6B5D">
        <w:rPr>
          <w:rFonts w:ascii="Verdana" w:hAnsi="Verdana"/>
          <w:b/>
          <w:color w:val="000000"/>
          <w:sz w:val="20"/>
          <w:szCs w:val="20"/>
        </w:rPr>
        <w:t>Código arancelario asociado: 4150051</w:t>
      </w:r>
    </w:p>
    <w:p w14:paraId="2D7FA075" w14:textId="77777777" w:rsidR="0059060B" w:rsidRPr="002F6B5D" w:rsidRDefault="0059060B">
      <w:pPr>
        <w:widowControl w:val="0"/>
        <w:spacing w:after="0" w:line="240" w:lineRule="auto"/>
        <w:ind w:left="0" w:right="-23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59BB387A" w14:textId="77777777" w:rsidR="0059060B" w:rsidRPr="002F6B5D" w:rsidRDefault="00AA56E1">
      <w:pPr>
        <w:widowControl w:val="0"/>
        <w:spacing w:after="0" w:line="240" w:lineRule="auto"/>
        <w:ind w:left="0" w:right="-20" w:hanging="2"/>
        <w:jc w:val="center"/>
        <w:rPr>
          <w:rFonts w:ascii="Verdana" w:eastAsia="Verdana" w:hAnsi="Verdana" w:cs="Verdana"/>
          <w:u w:val="single"/>
        </w:rPr>
      </w:pPr>
      <w:r w:rsidRPr="002F6B5D">
        <w:rPr>
          <w:rFonts w:ascii="Verdana" w:eastAsia="Verdana" w:hAnsi="Verdana" w:cs="Verdana"/>
          <w:b/>
          <w:u w:val="single"/>
        </w:rPr>
        <w:t>FORMULARIO F-BIOF 06:</w:t>
      </w:r>
    </w:p>
    <w:p w14:paraId="0804B13C" w14:textId="77777777" w:rsidR="0059060B" w:rsidRPr="002F6B5D" w:rsidRDefault="00AA56E1">
      <w:pPr>
        <w:widowControl w:val="0"/>
        <w:spacing w:after="0" w:line="240" w:lineRule="auto"/>
        <w:ind w:left="0" w:right="-20" w:hanging="2"/>
        <w:jc w:val="center"/>
        <w:rPr>
          <w:rFonts w:ascii="Verdana" w:eastAsia="Verdana" w:hAnsi="Verdana" w:cs="Verdana"/>
        </w:rPr>
      </w:pPr>
      <w:r w:rsidRPr="002F6B5D">
        <w:rPr>
          <w:rFonts w:ascii="Verdana" w:eastAsia="Verdana" w:hAnsi="Verdana" w:cs="Verdana"/>
          <w:b/>
        </w:rPr>
        <w:t>PRESENTACIÓN DE RESULTADOS DE ESTUDIOS DE BIOEXENCIÓN POR SISTEMA DE CLASIFICACIÓN BIOFARMACÉUTICA</w:t>
      </w:r>
    </w:p>
    <w:p w14:paraId="0B10083F" w14:textId="77777777" w:rsidR="00BD03B1" w:rsidRDefault="00BD03B1" w:rsidP="00BD03B1">
      <w:pPr>
        <w:widowControl w:val="0"/>
        <w:spacing w:after="0" w:line="240" w:lineRule="auto"/>
        <w:ind w:leftChars="0" w:left="0" w:right="-20" w:firstLineChars="0" w:firstLine="0"/>
        <w:rPr>
          <w:rFonts w:ascii="Verdana" w:eastAsia="Verdana" w:hAnsi="Verdana" w:cs="Verdana"/>
          <w:b/>
          <w:sz w:val="20"/>
          <w:szCs w:val="20"/>
        </w:rPr>
      </w:pPr>
    </w:p>
    <w:p w14:paraId="43F61051" w14:textId="768D0352" w:rsidR="002F6B5D" w:rsidRPr="00BD03B1" w:rsidRDefault="00BD03B1" w:rsidP="00BD03B1">
      <w:pPr>
        <w:widowControl w:val="0"/>
        <w:spacing w:after="0" w:line="240" w:lineRule="auto"/>
        <w:ind w:leftChars="0" w:left="0" w:right="-20" w:firstLineChars="0" w:firstLine="0"/>
        <w:rPr>
          <w:rFonts w:ascii="Verdana" w:eastAsia="Verdana" w:hAnsi="Verdana" w:cs="Verdana"/>
          <w:b/>
          <w:sz w:val="20"/>
          <w:szCs w:val="20"/>
        </w:rPr>
      </w:pPr>
      <w:r w:rsidRPr="004A5F32">
        <w:rPr>
          <w:rFonts w:ascii="Verdana" w:eastAsia="Verdana" w:hAnsi="Verdana" w:cs="Verdana"/>
          <w:b/>
          <w:sz w:val="20"/>
          <w:szCs w:val="20"/>
        </w:rPr>
        <w:t xml:space="preserve">INFORMACIÓN </w:t>
      </w:r>
      <w:r>
        <w:rPr>
          <w:rFonts w:ascii="Verdana" w:eastAsia="Verdana" w:hAnsi="Verdana" w:cs="Verdana"/>
          <w:b/>
          <w:sz w:val="20"/>
          <w:szCs w:val="20"/>
        </w:rPr>
        <w:t>DEL SOLICITANTE</w:t>
      </w:r>
    </w:p>
    <w:tbl>
      <w:tblPr>
        <w:tblStyle w:val="a6"/>
        <w:tblW w:w="962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300"/>
        <w:gridCol w:w="5234"/>
      </w:tblGrid>
      <w:tr w:rsidR="002F6B5D" w:rsidRPr="00CF57A2" w14:paraId="389B9D15" w14:textId="77777777" w:rsidTr="00D62926">
        <w:trPr>
          <w:trHeight w:val="454"/>
        </w:trPr>
        <w:tc>
          <w:tcPr>
            <w:tcW w:w="4095" w:type="dxa"/>
            <w:shd w:val="clear" w:color="auto" w:fill="D9D9D9" w:themeFill="background1" w:themeFillShade="D9"/>
            <w:vAlign w:val="center"/>
          </w:tcPr>
          <w:p w14:paraId="51DCC120" w14:textId="77777777" w:rsidR="002F6B5D" w:rsidRDefault="002F6B5D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Titular de la solicitud</w:t>
            </w:r>
          </w:p>
        </w:tc>
        <w:tc>
          <w:tcPr>
            <w:tcW w:w="300" w:type="dxa"/>
            <w:vAlign w:val="center"/>
          </w:tcPr>
          <w:p w14:paraId="1CE9D054" w14:textId="77777777" w:rsidR="002F6B5D" w:rsidRPr="00711FDC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711FDC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</w:tc>
        <w:tc>
          <w:tcPr>
            <w:tcW w:w="5234" w:type="dxa"/>
            <w:vAlign w:val="center"/>
          </w:tcPr>
          <w:p w14:paraId="50E9E8FA" w14:textId="77777777" w:rsidR="002F6B5D" w:rsidRPr="00CF57A2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6B5D" w:rsidRPr="00CF57A2" w14:paraId="3A799271" w14:textId="77777777" w:rsidTr="00D62926">
        <w:trPr>
          <w:trHeight w:val="454"/>
        </w:trPr>
        <w:tc>
          <w:tcPr>
            <w:tcW w:w="4095" w:type="dxa"/>
            <w:shd w:val="clear" w:color="auto" w:fill="D9D9D9" w:themeFill="background1" w:themeFillShade="D9"/>
            <w:vAlign w:val="center"/>
          </w:tcPr>
          <w:p w14:paraId="44E5F570" w14:textId="77777777" w:rsidR="002F6B5D" w:rsidRPr="00CF57A2" w:rsidRDefault="002F6B5D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Responsable técnico de la solicitud</w:t>
            </w:r>
          </w:p>
        </w:tc>
        <w:tc>
          <w:tcPr>
            <w:tcW w:w="300" w:type="dxa"/>
            <w:vAlign w:val="center"/>
          </w:tcPr>
          <w:p w14:paraId="4505961D" w14:textId="77777777" w:rsidR="002F6B5D" w:rsidRPr="00711FDC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711FDC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</w:tc>
        <w:tc>
          <w:tcPr>
            <w:tcW w:w="5234" w:type="dxa"/>
            <w:vAlign w:val="center"/>
          </w:tcPr>
          <w:p w14:paraId="025CBADE" w14:textId="77777777" w:rsidR="002F6B5D" w:rsidRPr="00CF57A2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6B5D" w:rsidRPr="00CF57A2" w14:paraId="364F515E" w14:textId="77777777" w:rsidTr="00D62926">
        <w:trPr>
          <w:trHeight w:val="454"/>
        </w:trPr>
        <w:tc>
          <w:tcPr>
            <w:tcW w:w="4095" w:type="dxa"/>
            <w:shd w:val="clear" w:color="auto" w:fill="D9D9D9" w:themeFill="background1" w:themeFillShade="D9"/>
            <w:vAlign w:val="center"/>
          </w:tcPr>
          <w:p w14:paraId="64F3D0F1" w14:textId="637AD557" w:rsidR="002F6B5D" w:rsidRPr="00CF57A2" w:rsidRDefault="002F6B5D" w:rsidP="0088644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Correo electrónico</w:t>
            </w:r>
          </w:p>
        </w:tc>
        <w:tc>
          <w:tcPr>
            <w:tcW w:w="300" w:type="dxa"/>
            <w:vAlign w:val="center"/>
          </w:tcPr>
          <w:p w14:paraId="78A3A0DD" w14:textId="77777777" w:rsidR="002F6B5D" w:rsidRPr="00711FDC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711FDC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</w:tc>
        <w:tc>
          <w:tcPr>
            <w:tcW w:w="5234" w:type="dxa"/>
            <w:vAlign w:val="center"/>
          </w:tcPr>
          <w:p w14:paraId="385F2D08" w14:textId="35BC25E7" w:rsidR="002F6B5D" w:rsidRPr="00CF57A2" w:rsidRDefault="002F6B5D" w:rsidP="0031745D">
            <w:pPr>
              <w:widowControl w:val="0"/>
              <w:tabs>
                <w:tab w:val="left" w:pos="1065"/>
              </w:tabs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BF1453D" w14:textId="7145E5C7" w:rsidR="002F6B5D" w:rsidRDefault="002F6B5D" w:rsidP="002F6B5D">
      <w:pPr>
        <w:widowControl w:val="0"/>
        <w:spacing w:after="0" w:line="240" w:lineRule="auto"/>
        <w:ind w:left="0" w:right="-2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218CEE5E" w14:textId="1ACC59FF" w:rsidR="00BD03B1" w:rsidRPr="007E5C36" w:rsidRDefault="00BD03B1" w:rsidP="00BD03B1">
      <w:pPr>
        <w:widowControl w:val="0"/>
        <w:spacing w:after="0" w:line="240" w:lineRule="auto"/>
        <w:ind w:left="0" w:right="-20" w:hanging="2"/>
        <w:rPr>
          <w:rFonts w:ascii="Verdana" w:eastAsia="Verdana" w:hAnsi="Verdana" w:cs="Verdana"/>
          <w:sz w:val="20"/>
          <w:szCs w:val="20"/>
        </w:rPr>
      </w:pPr>
      <w:r w:rsidRPr="004A5F32">
        <w:rPr>
          <w:rFonts w:ascii="Verdana" w:eastAsia="Verdana" w:hAnsi="Verdana" w:cs="Verdana"/>
          <w:b/>
          <w:sz w:val="20"/>
          <w:szCs w:val="20"/>
        </w:rPr>
        <w:t>INFORMACIÓN DEL CENTRO BIOFARMACÉUTICO</w:t>
      </w: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3"/>
        <w:gridCol w:w="290"/>
        <w:gridCol w:w="5216"/>
      </w:tblGrid>
      <w:tr w:rsidR="002F6B5D" w:rsidRPr="007E5C36" w14:paraId="2DC05447" w14:textId="77777777" w:rsidTr="00D62926">
        <w:trPr>
          <w:trHeight w:val="553"/>
        </w:trPr>
        <w:tc>
          <w:tcPr>
            <w:tcW w:w="4133" w:type="dxa"/>
            <w:shd w:val="clear" w:color="auto" w:fill="D9D9D9" w:themeFill="background1" w:themeFillShade="D9"/>
          </w:tcPr>
          <w:p w14:paraId="0F791804" w14:textId="5E5086BA" w:rsidR="002F6B5D" w:rsidRDefault="002F6B5D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7E5C36">
              <w:rPr>
                <w:rFonts w:ascii="Verdana" w:eastAsia="Verdana" w:hAnsi="Verdana" w:cs="Verdana"/>
                <w:sz w:val="20"/>
                <w:szCs w:val="20"/>
              </w:rPr>
              <w:t>Centro</w:t>
            </w:r>
            <w:r w:rsidR="00326B14">
              <w:rPr>
                <w:rFonts w:ascii="Verdana" w:eastAsia="Verdana" w:hAnsi="Verdana" w:cs="Verdana"/>
                <w:sz w:val="20"/>
                <w:szCs w:val="20"/>
              </w:rPr>
              <w:t>(s)</w:t>
            </w:r>
            <w:r w:rsidRPr="007E5C3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326B14">
              <w:rPr>
                <w:rFonts w:ascii="Verdana" w:eastAsia="Verdana" w:hAnsi="Verdana" w:cs="Verdana"/>
                <w:sz w:val="20"/>
                <w:szCs w:val="20"/>
              </w:rPr>
              <w:t>Bioexención</w:t>
            </w:r>
            <w:r w:rsidR="00326B14" w:rsidRPr="007E5C3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1F9F095" w14:textId="16978933" w:rsidR="00326B14" w:rsidRPr="007E5C36" w:rsidRDefault="00326B14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(Razón social y dirección)</w:t>
            </w:r>
          </w:p>
        </w:tc>
        <w:tc>
          <w:tcPr>
            <w:tcW w:w="290" w:type="dxa"/>
          </w:tcPr>
          <w:p w14:paraId="3C8F392E" w14:textId="77777777" w:rsidR="002F6B5D" w:rsidRPr="007E5C36" w:rsidRDefault="002F6B5D" w:rsidP="0031745D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E5C36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5D916443" w14:textId="77777777" w:rsidR="002F6B5D" w:rsidRPr="007E5C36" w:rsidRDefault="002F6B5D" w:rsidP="0031745D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B14" w:rsidRPr="007E5C36" w14:paraId="391F7ACA" w14:textId="77777777" w:rsidTr="00D62926">
        <w:trPr>
          <w:trHeight w:val="553"/>
        </w:trPr>
        <w:tc>
          <w:tcPr>
            <w:tcW w:w="4133" w:type="dxa"/>
            <w:shd w:val="clear" w:color="auto" w:fill="D9D9D9" w:themeFill="background1" w:themeFillShade="D9"/>
          </w:tcPr>
          <w:p w14:paraId="2F7C6E44" w14:textId="697F66E5" w:rsidR="00326B14" w:rsidRPr="007E5C36" w:rsidRDefault="00326B14" w:rsidP="00326B14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¿En cuál agencia de alta vigilancia el centro se encuentra autorizado/reconocido/inspeccionado?</w:t>
            </w:r>
          </w:p>
        </w:tc>
        <w:tc>
          <w:tcPr>
            <w:tcW w:w="290" w:type="dxa"/>
          </w:tcPr>
          <w:p w14:paraId="579B5162" w14:textId="77777777" w:rsidR="00326B14" w:rsidRPr="00711FDC" w:rsidRDefault="00326B14" w:rsidP="00326B14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39EF71A" w14:textId="7C8DEF8B" w:rsidR="00326B14" w:rsidRPr="007E5C36" w:rsidRDefault="00326B14" w:rsidP="00326B14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11FDC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147A7677" w14:textId="77777777" w:rsidR="00326B14" w:rsidRPr="007E5C36" w:rsidRDefault="00326B14" w:rsidP="00326B14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3BD72C6" w14:textId="484B9B02" w:rsidR="00326B14" w:rsidRDefault="00326B14" w:rsidP="00326B14">
      <w:pPr>
        <w:spacing w:after="0" w:line="240" w:lineRule="auto"/>
        <w:ind w:left="0" w:right="-20" w:hanging="2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Nota: Debe adjuntar certificado de autorización/reconocimiento emitido por alguna de las agencias sanitarias definidas en la Norma técnica N° 131, vigente al momento del estudio o presentar un informe de inspección con los resultados de la misma realizada en un periodo de +/-12 meses de la ejecución del estudio.</w:t>
      </w:r>
    </w:p>
    <w:p w14:paraId="178679FD" w14:textId="77777777" w:rsidR="00BD03B1" w:rsidRPr="00CF57A2" w:rsidRDefault="00BD03B1" w:rsidP="00326B14">
      <w:pPr>
        <w:spacing w:after="0" w:line="240" w:lineRule="auto"/>
        <w:ind w:left="0" w:right="-20" w:hanging="2"/>
        <w:jc w:val="both"/>
        <w:rPr>
          <w:rFonts w:ascii="Verdana" w:eastAsia="Verdana" w:hAnsi="Verdana" w:cs="Verdana"/>
          <w:i/>
          <w:sz w:val="20"/>
          <w:szCs w:val="20"/>
        </w:rPr>
      </w:pPr>
    </w:p>
    <w:p w14:paraId="580550D9" w14:textId="5BBA3546" w:rsidR="00326B14" w:rsidRPr="00BD03B1" w:rsidRDefault="00BD03B1" w:rsidP="00BD03B1">
      <w:pPr>
        <w:spacing w:after="0" w:line="240" w:lineRule="auto"/>
        <w:ind w:left="0" w:right="-20" w:hanging="2"/>
        <w:jc w:val="both"/>
        <w:rPr>
          <w:rFonts w:ascii="Verdana" w:eastAsia="Verdana" w:hAnsi="Verdana" w:cs="Verdana"/>
          <w:b/>
          <w:sz w:val="20"/>
          <w:szCs w:val="20"/>
        </w:rPr>
      </w:pPr>
      <w:r w:rsidRPr="004A5F32">
        <w:rPr>
          <w:rFonts w:ascii="Verdana" w:eastAsia="Verdana" w:hAnsi="Verdana" w:cs="Verdana"/>
          <w:b/>
          <w:sz w:val="20"/>
          <w:szCs w:val="20"/>
        </w:rPr>
        <w:t>INFORMACIÓN DEL PRODUCTO</w:t>
      </w:r>
    </w:p>
    <w:tbl>
      <w:tblPr>
        <w:tblStyle w:val="a1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286"/>
        <w:gridCol w:w="2621"/>
        <w:gridCol w:w="2622"/>
      </w:tblGrid>
      <w:tr w:rsidR="002F6B5D" w:rsidRPr="007E5C36" w14:paraId="74895EBB" w14:textId="77777777" w:rsidTr="00D62926">
        <w:trPr>
          <w:trHeight w:val="510"/>
        </w:trPr>
        <w:tc>
          <w:tcPr>
            <w:tcW w:w="4110" w:type="dxa"/>
            <w:vMerge w:val="restart"/>
            <w:shd w:val="clear" w:color="auto" w:fill="D9D9D9" w:themeFill="background1" w:themeFillShade="D9"/>
            <w:vAlign w:val="center"/>
          </w:tcPr>
          <w:p w14:paraId="3185C08A" w14:textId="77777777" w:rsidR="002F6B5D" w:rsidRPr="007E5C36" w:rsidRDefault="002F6B5D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7E5C36">
              <w:rPr>
                <w:rFonts w:ascii="Verdana" w:eastAsia="Verdana" w:hAnsi="Verdana" w:cs="Verdana"/>
                <w:sz w:val="20"/>
                <w:szCs w:val="20"/>
              </w:rPr>
              <w:t>¿El protocolo ejecutado fue aprobado por el ISP?</w:t>
            </w:r>
          </w:p>
        </w:tc>
        <w:tc>
          <w:tcPr>
            <w:tcW w:w="286" w:type="dxa"/>
            <w:vMerge w:val="restart"/>
            <w:vAlign w:val="center"/>
          </w:tcPr>
          <w:p w14:paraId="733829A0" w14:textId="77777777" w:rsidR="002F6B5D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  <w:vAlign w:val="center"/>
          </w:tcPr>
          <w:p w14:paraId="4CA1C181" w14:textId="77777777" w:rsidR="002F6B5D" w:rsidRPr="007E5C36" w:rsidRDefault="002F6B5D" w:rsidP="0031745D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 / No</w:t>
            </w:r>
          </w:p>
        </w:tc>
      </w:tr>
      <w:tr w:rsidR="002F6B5D" w:rsidRPr="007E5C36" w14:paraId="11DD9CF6" w14:textId="77777777" w:rsidTr="00D62926">
        <w:trPr>
          <w:trHeight w:val="510"/>
        </w:trPr>
        <w:tc>
          <w:tcPr>
            <w:tcW w:w="4110" w:type="dxa"/>
            <w:vMerge/>
            <w:shd w:val="clear" w:color="auto" w:fill="D9D9D9" w:themeFill="background1" w:themeFillShade="D9"/>
            <w:vAlign w:val="center"/>
          </w:tcPr>
          <w:p w14:paraId="55042936" w14:textId="77777777" w:rsidR="002F6B5D" w:rsidRPr="007E5C36" w:rsidRDefault="002F6B5D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6" w:type="dxa"/>
            <w:vMerge/>
            <w:vAlign w:val="center"/>
          </w:tcPr>
          <w:p w14:paraId="1BADF16F" w14:textId="77777777" w:rsidR="002F6B5D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7B13E99D" w14:textId="77777777" w:rsidR="002F6B5D" w:rsidRPr="007E5C36" w:rsidRDefault="002F6B5D" w:rsidP="0031745D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Resolución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45F63860" w14:textId="77777777" w:rsidR="002F6B5D" w:rsidRPr="007E5C36" w:rsidRDefault="002F6B5D" w:rsidP="0031745D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</w:tr>
      <w:tr w:rsidR="002F6B5D" w:rsidRPr="007E5C36" w14:paraId="364E3006" w14:textId="77777777" w:rsidTr="00D62926">
        <w:trPr>
          <w:trHeight w:val="536"/>
        </w:trPr>
        <w:tc>
          <w:tcPr>
            <w:tcW w:w="4110" w:type="dxa"/>
            <w:vMerge/>
            <w:shd w:val="clear" w:color="auto" w:fill="D9D9D9" w:themeFill="background1" w:themeFillShade="D9"/>
            <w:vAlign w:val="center"/>
          </w:tcPr>
          <w:p w14:paraId="7DDB33EC" w14:textId="77777777" w:rsidR="002F6B5D" w:rsidRPr="007E5C36" w:rsidRDefault="002F6B5D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6" w:type="dxa"/>
            <w:vMerge/>
            <w:vAlign w:val="center"/>
          </w:tcPr>
          <w:p w14:paraId="5D63EB87" w14:textId="77777777" w:rsidR="002F6B5D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5D4F918D" w14:textId="77777777" w:rsidR="002F6B5D" w:rsidRPr="007E5C36" w:rsidRDefault="002F6B5D" w:rsidP="0031745D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508FC38F" w14:textId="77777777" w:rsidR="002F6B5D" w:rsidRPr="007E5C36" w:rsidRDefault="002F6B5D" w:rsidP="0031745D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6B5D" w:rsidRPr="007E5C36" w14:paraId="0743165B" w14:textId="77777777" w:rsidTr="00D62926">
        <w:trPr>
          <w:trHeight w:val="510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0951F4F" w14:textId="72C72A3F" w:rsidR="002F6B5D" w:rsidRPr="007E5C36" w:rsidRDefault="002F6B5D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7E5C36">
              <w:rPr>
                <w:rFonts w:ascii="Verdana" w:eastAsia="Verdana" w:hAnsi="Verdana" w:cs="Verdana"/>
                <w:sz w:val="20"/>
                <w:szCs w:val="20"/>
              </w:rPr>
              <w:t>Código del protocolo ejecutado</w:t>
            </w:r>
            <w:r w:rsidR="00886447">
              <w:rPr>
                <w:rFonts w:ascii="Verdana" w:eastAsia="Verdana" w:hAnsi="Verdana" w:cs="Verdana"/>
                <w:sz w:val="20"/>
                <w:szCs w:val="20"/>
              </w:rPr>
              <w:t>/ fecha / versión</w:t>
            </w:r>
          </w:p>
        </w:tc>
        <w:tc>
          <w:tcPr>
            <w:tcW w:w="286" w:type="dxa"/>
            <w:vAlign w:val="center"/>
          </w:tcPr>
          <w:p w14:paraId="23DEFE54" w14:textId="77777777" w:rsidR="002F6B5D" w:rsidRPr="007E5C36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  <w:vAlign w:val="center"/>
          </w:tcPr>
          <w:p w14:paraId="3CCFB442" w14:textId="77777777" w:rsidR="002F6B5D" w:rsidRPr="007E5C36" w:rsidRDefault="002F6B5D" w:rsidP="0031745D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6B5D" w:rsidRPr="007E5C36" w14:paraId="553D49DF" w14:textId="77777777" w:rsidTr="00D62926">
        <w:trPr>
          <w:trHeight w:val="510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3BD5463" w14:textId="77777777" w:rsidR="002F6B5D" w:rsidRPr="007E5C36" w:rsidRDefault="002F6B5D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7E5C36">
              <w:rPr>
                <w:rFonts w:ascii="Verdana" w:eastAsia="Verdana" w:hAnsi="Verdana" w:cs="Verdana"/>
                <w:sz w:val="20"/>
                <w:szCs w:val="20"/>
              </w:rPr>
              <w:t>Principio activo (API)</w:t>
            </w:r>
          </w:p>
        </w:tc>
        <w:tc>
          <w:tcPr>
            <w:tcW w:w="286" w:type="dxa"/>
            <w:vAlign w:val="center"/>
          </w:tcPr>
          <w:p w14:paraId="015B1DB4" w14:textId="77777777" w:rsidR="002F6B5D" w:rsidRPr="007E5C36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7E5C36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  <w:vAlign w:val="center"/>
          </w:tcPr>
          <w:p w14:paraId="1F8F3DA9" w14:textId="77777777" w:rsidR="002F6B5D" w:rsidRPr="007E5C36" w:rsidRDefault="002F6B5D" w:rsidP="0031745D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B14" w:rsidRPr="007E5C36" w14:paraId="1C5F9787" w14:textId="77777777" w:rsidTr="00D62926">
        <w:trPr>
          <w:trHeight w:val="510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E4CAEB7" w14:textId="6E202D5B" w:rsidR="00326B14" w:rsidRPr="007E5C36" w:rsidRDefault="00326B14" w:rsidP="00326B14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Clase Biofarmacéutica propuesta</w:t>
            </w:r>
          </w:p>
        </w:tc>
        <w:tc>
          <w:tcPr>
            <w:tcW w:w="286" w:type="dxa"/>
            <w:vAlign w:val="center"/>
          </w:tcPr>
          <w:p w14:paraId="7ED76E87" w14:textId="0E89949C" w:rsidR="00326B14" w:rsidRPr="007E5C36" w:rsidRDefault="00326B14" w:rsidP="00326B14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  <w:vAlign w:val="center"/>
          </w:tcPr>
          <w:p w14:paraId="29B83F42" w14:textId="4F16ED0D" w:rsidR="00326B14" w:rsidRPr="007E5C36" w:rsidRDefault="00326B14" w:rsidP="00326B14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824C50">
              <w:rPr>
                <w:rFonts w:ascii="Verdana" w:eastAsia="Verdana" w:hAnsi="Verdana" w:cs="Verdana"/>
                <w:sz w:val="20"/>
                <w:szCs w:val="20"/>
              </w:rPr>
              <w:t>I / III</w:t>
            </w:r>
          </w:p>
        </w:tc>
      </w:tr>
      <w:tr w:rsidR="00326B14" w:rsidRPr="007E5C36" w14:paraId="165455F2" w14:textId="77777777" w:rsidTr="00D62926">
        <w:trPr>
          <w:trHeight w:val="510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B47CE50" w14:textId="77777777" w:rsidR="00326B14" w:rsidRPr="007E5C36" w:rsidRDefault="00326B14" w:rsidP="00326B14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7E5C36">
              <w:rPr>
                <w:rFonts w:ascii="Verdana" w:eastAsia="Verdana" w:hAnsi="Verdana" w:cs="Verdana"/>
                <w:sz w:val="20"/>
                <w:szCs w:val="20"/>
              </w:rPr>
              <w:t>¿Afecto a exigencia de demostrar EQT?</w:t>
            </w:r>
          </w:p>
        </w:tc>
        <w:tc>
          <w:tcPr>
            <w:tcW w:w="286" w:type="dxa"/>
            <w:vAlign w:val="center"/>
          </w:tcPr>
          <w:p w14:paraId="7CC28A35" w14:textId="77777777" w:rsidR="00326B14" w:rsidRPr="007E5C36" w:rsidRDefault="00326B14" w:rsidP="00326B14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7E5C36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  <w:vAlign w:val="center"/>
          </w:tcPr>
          <w:p w14:paraId="4E3D0778" w14:textId="77777777" w:rsidR="00326B14" w:rsidRPr="007E5C36" w:rsidRDefault="00326B14" w:rsidP="00326B14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E5C36">
              <w:rPr>
                <w:rFonts w:ascii="Verdana" w:eastAsia="Verdana" w:hAnsi="Verdana" w:cs="Verdana"/>
                <w:sz w:val="20"/>
                <w:szCs w:val="20"/>
              </w:rPr>
              <w:t>Si  /  No</w:t>
            </w:r>
          </w:p>
        </w:tc>
      </w:tr>
    </w:tbl>
    <w:p w14:paraId="13F3ED0E" w14:textId="77777777" w:rsidR="0059060B" w:rsidRPr="002F6B5D" w:rsidRDefault="0059060B">
      <w:pPr>
        <w:widowControl w:val="0"/>
        <w:tabs>
          <w:tab w:val="left" w:pos="516"/>
        </w:tabs>
        <w:spacing w:after="0" w:line="240" w:lineRule="auto"/>
        <w:ind w:left="0" w:right="-20" w:hanging="2"/>
        <w:rPr>
          <w:rFonts w:ascii="Verdana" w:eastAsia="Verdana" w:hAnsi="Verdana" w:cs="Verdana"/>
          <w:sz w:val="20"/>
          <w:szCs w:val="20"/>
        </w:rPr>
      </w:pPr>
    </w:p>
    <w:p w14:paraId="0FD9F659" w14:textId="77777777" w:rsidR="0059060B" w:rsidRPr="002F6B5D" w:rsidRDefault="00AA56E1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2F6B5D">
        <w:rPr>
          <w:rFonts w:ascii="Verdana" w:eastAsia="Verdana" w:hAnsi="Verdana" w:cs="Verdana"/>
          <w:b/>
          <w:sz w:val="20"/>
          <w:szCs w:val="20"/>
        </w:rPr>
        <w:t>PRODUCTO EN ESTUDIO</w:t>
      </w:r>
    </w:p>
    <w:tbl>
      <w:tblPr>
        <w:tblStyle w:val="a7"/>
        <w:tblW w:w="959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287"/>
        <w:gridCol w:w="2570"/>
        <w:gridCol w:w="2665"/>
      </w:tblGrid>
      <w:tr w:rsidR="002F6B5D" w:rsidRPr="00CF57A2" w14:paraId="40780E23" w14:textId="77777777" w:rsidTr="00BD3A26">
        <w:trPr>
          <w:trHeight w:val="567"/>
        </w:trPr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7152A6F3" w14:textId="77777777" w:rsidR="002F6B5D" w:rsidRPr="00CF57A2" w:rsidRDefault="002F6B5D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Nombre producto farmacéutico</w:t>
            </w:r>
          </w:p>
        </w:tc>
        <w:tc>
          <w:tcPr>
            <w:tcW w:w="287" w:type="dxa"/>
            <w:vAlign w:val="center"/>
          </w:tcPr>
          <w:p w14:paraId="0ADB9D49" w14:textId="77777777" w:rsidR="002F6B5D" w:rsidRPr="00CF57A2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vAlign w:val="center"/>
          </w:tcPr>
          <w:p w14:paraId="262DA74D" w14:textId="77777777" w:rsidR="002F6B5D" w:rsidRPr="00CF57A2" w:rsidRDefault="002F6B5D" w:rsidP="0031745D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B14" w:rsidRPr="00CF57A2" w14:paraId="21EAB92C" w14:textId="77777777" w:rsidTr="00BD3A26">
        <w:trPr>
          <w:trHeight w:val="567"/>
        </w:trPr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58C33466" w14:textId="77777777" w:rsidR="00326B14" w:rsidRPr="00CF57A2" w:rsidRDefault="00326B14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Número 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egistro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anitario (si aplica)</w:t>
            </w:r>
          </w:p>
        </w:tc>
        <w:tc>
          <w:tcPr>
            <w:tcW w:w="287" w:type="dxa"/>
            <w:vAlign w:val="center"/>
          </w:tcPr>
          <w:p w14:paraId="53BE052B" w14:textId="77777777" w:rsidR="00326B14" w:rsidRPr="00CF57A2" w:rsidRDefault="00326B14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vAlign w:val="center"/>
          </w:tcPr>
          <w:p w14:paraId="0D2A116A" w14:textId="2C9F56A9" w:rsidR="00326B14" w:rsidRPr="00CF57A2" w:rsidRDefault="00326B14" w:rsidP="0031745D">
            <w:pPr>
              <w:spacing w:after="0" w:line="240" w:lineRule="auto"/>
              <w:ind w:leftChars="0" w:left="-2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6B5D" w:rsidRPr="00CF57A2" w14:paraId="5EA2AD18" w14:textId="77777777" w:rsidTr="00BD3A26">
        <w:trPr>
          <w:trHeight w:val="567"/>
        </w:trPr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44CE8029" w14:textId="77777777" w:rsidR="002F6B5D" w:rsidRPr="00CF57A2" w:rsidRDefault="002F6B5D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Titular del registro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anitario</w:t>
            </w:r>
          </w:p>
        </w:tc>
        <w:tc>
          <w:tcPr>
            <w:tcW w:w="287" w:type="dxa"/>
            <w:vAlign w:val="center"/>
          </w:tcPr>
          <w:p w14:paraId="4117810E" w14:textId="77777777" w:rsidR="002F6B5D" w:rsidRPr="00CF57A2" w:rsidRDefault="002F6B5D" w:rsidP="003174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vAlign w:val="center"/>
          </w:tcPr>
          <w:p w14:paraId="3DBEDFF6" w14:textId="77777777" w:rsidR="002F6B5D" w:rsidRPr="00CF57A2" w:rsidRDefault="002F6B5D" w:rsidP="0031745D">
            <w:pP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B14" w:rsidRPr="00CF57A2" w14:paraId="2D466D65" w14:textId="77777777" w:rsidTr="001E19F1">
        <w:trPr>
          <w:trHeight w:val="454"/>
        </w:trPr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21D74B8F" w14:textId="69CD3ADE" w:rsidR="00326B14" w:rsidRPr="00CF57A2" w:rsidRDefault="00326B14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N° de resolución y f</w:t>
            </w:r>
            <w:r w:rsidR="008F66B7">
              <w:rPr>
                <w:rFonts w:ascii="Verdana" w:eastAsia="Verdana" w:hAnsi="Verdana" w:cs="Verdana"/>
                <w:sz w:val="20"/>
                <w:szCs w:val="20"/>
              </w:rPr>
              <w:t xml:space="preserve">echa de última fórmula aprobada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(debe corresponder a la fórmula solicitada </w:t>
            </w:r>
            <w:r w:rsidR="008F66B7">
              <w:rPr>
                <w:rFonts w:ascii="Verdana" w:eastAsia="Verdana" w:hAnsi="Verdana" w:cs="Verdana"/>
                <w:sz w:val="20"/>
                <w:szCs w:val="20"/>
              </w:rPr>
              <w:t xml:space="preserve">a registro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 autorizada)</w:t>
            </w:r>
          </w:p>
        </w:tc>
        <w:tc>
          <w:tcPr>
            <w:tcW w:w="287" w:type="dxa"/>
            <w:vAlign w:val="center"/>
          </w:tcPr>
          <w:p w14:paraId="5B7A7E9F" w14:textId="77777777" w:rsidR="00326B14" w:rsidRPr="00CF57A2" w:rsidRDefault="00326B14" w:rsidP="00326B14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70" w:type="dxa"/>
            <w:vAlign w:val="center"/>
          </w:tcPr>
          <w:p w14:paraId="46A16FC9" w14:textId="59112273" w:rsidR="00326B14" w:rsidRPr="00CF57A2" w:rsidRDefault="00326B14" w:rsidP="00326B14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N° Res.: </w:t>
            </w:r>
          </w:p>
        </w:tc>
        <w:tc>
          <w:tcPr>
            <w:tcW w:w="2665" w:type="dxa"/>
            <w:vAlign w:val="center"/>
          </w:tcPr>
          <w:p w14:paraId="05587328" w14:textId="01637C95" w:rsidR="00326B14" w:rsidRPr="00CF57A2" w:rsidRDefault="00326B14" w:rsidP="00326B14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Fecha: </w:t>
            </w:r>
          </w:p>
        </w:tc>
      </w:tr>
      <w:tr w:rsidR="008F66B7" w:rsidRPr="00CF57A2" w14:paraId="7204ACDD" w14:textId="77777777" w:rsidTr="001E19F1">
        <w:trPr>
          <w:trHeight w:val="454"/>
        </w:trPr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18EB1643" w14:textId="4E8F0128" w:rsidR="008F66B7" w:rsidRPr="00CF57A2" w:rsidRDefault="008F66B7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N° y fecha de resolución de autorización de fabricante(s) de API (si cuenta con registro)</w:t>
            </w:r>
          </w:p>
        </w:tc>
        <w:tc>
          <w:tcPr>
            <w:tcW w:w="287" w:type="dxa"/>
            <w:vAlign w:val="center"/>
          </w:tcPr>
          <w:p w14:paraId="0DC1C57C" w14:textId="7CBB2601" w:rsidR="008F66B7" w:rsidRPr="00CF57A2" w:rsidRDefault="008F66B7" w:rsidP="008F66B7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70" w:type="dxa"/>
            <w:vAlign w:val="center"/>
          </w:tcPr>
          <w:p w14:paraId="515D7BAA" w14:textId="12EFEC74" w:rsidR="008F66B7" w:rsidRPr="00CF57A2" w:rsidRDefault="008F66B7" w:rsidP="008F66B7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N° Res.: </w:t>
            </w:r>
          </w:p>
        </w:tc>
        <w:tc>
          <w:tcPr>
            <w:tcW w:w="2665" w:type="dxa"/>
            <w:vAlign w:val="center"/>
          </w:tcPr>
          <w:p w14:paraId="5DC1E1EA" w14:textId="194EE45A" w:rsidR="008F66B7" w:rsidRPr="00CF57A2" w:rsidRDefault="008F66B7" w:rsidP="008F66B7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Fecha: </w:t>
            </w:r>
          </w:p>
        </w:tc>
      </w:tr>
      <w:tr w:rsidR="008F66B7" w:rsidRPr="00CF57A2" w14:paraId="3F6A9824" w14:textId="77777777" w:rsidTr="00BD3A26">
        <w:trPr>
          <w:trHeight w:val="529"/>
        </w:trPr>
        <w:tc>
          <w:tcPr>
            <w:tcW w:w="40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F8773" w14:textId="53795329" w:rsidR="008F66B7" w:rsidRPr="00CF57A2" w:rsidRDefault="008F66B7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Laboratorio fabricante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del producto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, dirección, ciudad, país, etc.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BEC63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89937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F66B7" w:rsidRPr="00CF57A2" w14:paraId="7BAFAE53" w14:textId="77777777" w:rsidTr="001E19F1">
        <w:trPr>
          <w:trHeight w:val="340"/>
        </w:trPr>
        <w:tc>
          <w:tcPr>
            <w:tcW w:w="40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B69A7" w14:textId="77777777" w:rsidR="008F66B7" w:rsidRPr="00CF57A2" w:rsidRDefault="008F66B7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N° de lote con que fue realizado el estudio 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bioexención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11DF0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633D1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E922B" w14:textId="77777777" w:rsidR="008F66B7" w:rsidRDefault="008F66B7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Indicar lote de mezcla común (si aplica): </w:t>
            </w:r>
          </w:p>
          <w:p w14:paraId="12CA7323" w14:textId="77777777" w:rsidR="008F66B7" w:rsidRPr="00CF57A2" w:rsidRDefault="008F66B7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F66B7" w:rsidRPr="00CF57A2" w14:paraId="5219A416" w14:textId="77777777" w:rsidTr="00BD3A26">
        <w:trPr>
          <w:trHeight w:val="420"/>
        </w:trPr>
        <w:tc>
          <w:tcPr>
            <w:tcW w:w="40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F913A" w14:textId="55EDE230" w:rsidR="008F66B7" w:rsidRPr="00CF57A2" w:rsidRDefault="008F66B7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Tamaño del </w:t>
            </w:r>
            <w:proofErr w:type="spellStart"/>
            <w:r w:rsidRPr="00CF57A2">
              <w:rPr>
                <w:rFonts w:ascii="Verdana" w:eastAsia="Verdana" w:hAnsi="Verdana" w:cs="Verdana"/>
                <w:sz w:val="20"/>
                <w:szCs w:val="20"/>
              </w:rPr>
              <w:t>biolote</w:t>
            </w:r>
            <w:proofErr w:type="spellEnd"/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2B6390">
              <w:rPr>
                <w:rFonts w:ascii="Verdana" w:eastAsia="Verdana" w:hAnsi="Verdana" w:cs="Verdana"/>
                <w:sz w:val="20"/>
                <w:szCs w:val="20"/>
              </w:rPr>
              <w:t>kg/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unidades)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32746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69408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F66B7" w:rsidRPr="00CF57A2" w14:paraId="7B4F2BB5" w14:textId="77777777" w:rsidTr="00BD3A26">
        <w:trPr>
          <w:trHeight w:val="420"/>
        </w:trPr>
        <w:tc>
          <w:tcPr>
            <w:tcW w:w="40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8CE23" w14:textId="77777777" w:rsidR="008F66B7" w:rsidRPr="00CF57A2" w:rsidRDefault="008F66B7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Fecha de fabricación </w:t>
            </w:r>
            <w:proofErr w:type="spellStart"/>
            <w:r w:rsidRPr="00CF57A2">
              <w:rPr>
                <w:rFonts w:ascii="Verdana" w:eastAsia="Verdana" w:hAnsi="Verdana" w:cs="Verdana"/>
                <w:sz w:val="20"/>
                <w:szCs w:val="20"/>
              </w:rPr>
              <w:t>biolote</w:t>
            </w:r>
            <w:proofErr w:type="spellEnd"/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8EF02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5CE7B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F66B7" w:rsidRPr="00CF57A2" w14:paraId="451AEF22" w14:textId="77777777" w:rsidTr="00BD3A26">
        <w:trPr>
          <w:trHeight w:val="420"/>
        </w:trPr>
        <w:tc>
          <w:tcPr>
            <w:tcW w:w="40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CB5AB" w14:textId="77777777" w:rsidR="008F66B7" w:rsidRPr="00CF57A2" w:rsidRDefault="008F66B7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Fecha de vencimiento </w:t>
            </w:r>
            <w:proofErr w:type="spellStart"/>
            <w:r w:rsidRPr="00CF57A2">
              <w:rPr>
                <w:rFonts w:ascii="Verdana" w:eastAsia="Verdana" w:hAnsi="Verdana" w:cs="Verdana"/>
                <w:sz w:val="20"/>
                <w:szCs w:val="20"/>
              </w:rPr>
              <w:t>biolote</w:t>
            </w:r>
            <w:proofErr w:type="spellEnd"/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21EC9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F1AB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F66B7" w:rsidRPr="00CF57A2" w14:paraId="72AAF292" w14:textId="77777777" w:rsidTr="001E19F1">
        <w:trPr>
          <w:trHeight w:val="227"/>
        </w:trPr>
        <w:tc>
          <w:tcPr>
            <w:tcW w:w="4069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4C62A" w14:textId="02766465" w:rsidR="008F66B7" w:rsidRPr="00CF57A2" w:rsidRDefault="008F66B7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Fabricante de principio activo</w:t>
            </w:r>
            <w:r w:rsidR="002B6390">
              <w:rPr>
                <w:rFonts w:ascii="Verdana" w:eastAsia="Verdana" w:hAnsi="Verdana" w:cs="Verdana"/>
                <w:sz w:val="20"/>
                <w:szCs w:val="20"/>
              </w:rPr>
              <w:t xml:space="preserve"> (API)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del </w:t>
            </w:r>
            <w:proofErr w:type="spellStart"/>
            <w:r w:rsidRPr="00CF57A2">
              <w:rPr>
                <w:rFonts w:ascii="Verdana" w:eastAsia="Verdana" w:hAnsi="Verdana" w:cs="Verdana"/>
                <w:sz w:val="20"/>
                <w:szCs w:val="20"/>
              </w:rPr>
              <w:t>biolote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dirección, ciudad, país, etc.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8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318CB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AEDEC" w14:textId="77777777" w:rsidR="008F66B7" w:rsidRPr="00CF57A2" w:rsidRDefault="008F66B7" w:rsidP="008F66B7">
            <w:pPr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67032" w14:textId="154E9666" w:rsidR="008F66B7" w:rsidRPr="004B2C5F" w:rsidRDefault="008F66B7" w:rsidP="008F66B7">
            <w:pPr>
              <w:spacing w:after="0" w:line="240" w:lineRule="auto"/>
              <w:ind w:left="0" w:right="-23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4B2C5F">
              <w:rPr>
                <w:rFonts w:ascii="Verdana" w:eastAsia="Verdana" w:hAnsi="Verdana" w:cs="Verdana"/>
                <w:sz w:val="20"/>
                <w:szCs w:val="20"/>
              </w:rPr>
              <w:t xml:space="preserve">*Certificado de análisis del </w:t>
            </w:r>
            <w:r w:rsidRPr="009C6754">
              <w:rPr>
                <w:rFonts w:ascii="Verdana" w:eastAsia="Verdana" w:hAnsi="Verdana" w:cs="Verdana"/>
                <w:sz w:val="20"/>
                <w:szCs w:val="20"/>
              </w:rPr>
              <w:t xml:space="preserve">API </w:t>
            </w:r>
            <w:r w:rsidRPr="004B2C5F">
              <w:rPr>
                <w:rFonts w:ascii="Verdana" w:eastAsia="Verdana" w:hAnsi="Verdana" w:cs="Verdana"/>
                <w:sz w:val="20"/>
                <w:szCs w:val="20"/>
              </w:rPr>
              <w:t>N° /</w:t>
            </w:r>
            <w:r w:rsidR="002B639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4B2C5F"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</w:tr>
      <w:tr w:rsidR="008F66B7" w:rsidRPr="00CF57A2" w14:paraId="6F081A6D" w14:textId="77777777" w:rsidTr="001E19F1">
        <w:trPr>
          <w:trHeight w:val="179"/>
        </w:trPr>
        <w:tc>
          <w:tcPr>
            <w:tcW w:w="4069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8C506" w14:textId="77777777" w:rsidR="008F66B7" w:rsidRPr="00CF57A2" w:rsidRDefault="008F66B7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B45ED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691A1" w14:textId="77777777" w:rsidR="008F66B7" w:rsidRPr="00CF57A2" w:rsidRDefault="008F66B7" w:rsidP="008F66B7">
            <w:pPr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DA322" w14:textId="77777777" w:rsidR="008F66B7" w:rsidRPr="004B2C5F" w:rsidRDefault="008F66B7" w:rsidP="008F66B7">
            <w:pPr>
              <w:spacing w:after="0" w:line="240" w:lineRule="auto"/>
              <w:ind w:left="0" w:right="-23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F66B7" w:rsidRPr="00CF57A2" w14:paraId="6312E700" w14:textId="77777777" w:rsidTr="001E19F1">
        <w:trPr>
          <w:trHeight w:val="20"/>
        </w:trPr>
        <w:tc>
          <w:tcPr>
            <w:tcW w:w="4069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AC7F4" w14:textId="2133F664" w:rsidR="008F66B7" w:rsidRPr="00CF57A2" w:rsidRDefault="008F66B7" w:rsidP="008F66B7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Valoración de producto</w:t>
            </w:r>
            <w:r w:rsidR="002B6390">
              <w:rPr>
                <w:rFonts w:ascii="Verdana" w:eastAsia="Verdana" w:hAnsi="Verdana" w:cs="Verdana"/>
                <w:sz w:val="20"/>
                <w:szCs w:val="20"/>
              </w:rPr>
              <w:t xml:space="preserve"> en estudio</w:t>
            </w:r>
          </w:p>
        </w:tc>
        <w:tc>
          <w:tcPr>
            <w:tcW w:w="2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594F6" w14:textId="77777777" w:rsidR="008F66B7" w:rsidRPr="00CF57A2" w:rsidRDefault="008F66B7" w:rsidP="008F66B7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0797C" w14:textId="77777777" w:rsidR="008F66B7" w:rsidRPr="00CF57A2" w:rsidRDefault="008F66B7" w:rsidP="008F66B7">
            <w:pPr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154E7" w14:textId="4F59B73B" w:rsidR="008F66B7" w:rsidRPr="004B2C5F" w:rsidRDefault="008F66B7" w:rsidP="008F66B7">
            <w:pPr>
              <w:spacing w:after="0" w:line="240" w:lineRule="auto"/>
              <w:ind w:left="0" w:right="-23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4B2C5F">
              <w:rPr>
                <w:rFonts w:ascii="Verdana" w:eastAsia="Verdana" w:hAnsi="Verdana" w:cs="Verdana"/>
                <w:sz w:val="20"/>
                <w:szCs w:val="20"/>
              </w:rPr>
              <w:t>*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  <w:r w:rsidRPr="004B2C5F">
              <w:rPr>
                <w:rFonts w:ascii="Verdana" w:eastAsia="Verdana" w:hAnsi="Verdana" w:cs="Verdana"/>
                <w:sz w:val="20"/>
                <w:szCs w:val="20"/>
              </w:rPr>
              <w:t xml:space="preserve">Certificado de análisis del </w:t>
            </w:r>
            <w:r w:rsidRPr="009C6754">
              <w:rPr>
                <w:rFonts w:ascii="Verdana" w:eastAsia="Verdana" w:hAnsi="Verdana" w:cs="Verdana"/>
                <w:sz w:val="20"/>
                <w:szCs w:val="20"/>
              </w:rPr>
              <w:t>producto</w:t>
            </w:r>
            <w:r w:rsidRPr="004B2C5F">
              <w:rPr>
                <w:rFonts w:ascii="Verdana" w:eastAsia="Verdana" w:hAnsi="Verdana" w:cs="Verdana"/>
                <w:sz w:val="20"/>
                <w:szCs w:val="20"/>
              </w:rPr>
              <w:t xml:space="preserve"> N° /</w:t>
            </w:r>
            <w:r w:rsidR="002B639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4B2C5F"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</w:tr>
      <w:tr w:rsidR="008F66B7" w:rsidRPr="00CF57A2" w14:paraId="1009FA65" w14:textId="77777777" w:rsidTr="001E19F1">
        <w:trPr>
          <w:trHeight w:val="20"/>
        </w:trPr>
        <w:tc>
          <w:tcPr>
            <w:tcW w:w="4069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4D6F8" w14:textId="77777777" w:rsidR="008F66B7" w:rsidRPr="00CF57A2" w:rsidRDefault="008F66B7" w:rsidP="008F6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7DE7A" w14:textId="77777777" w:rsidR="008F66B7" w:rsidRPr="00CF57A2" w:rsidRDefault="008F66B7" w:rsidP="008F6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EEE3A" w14:textId="77777777" w:rsidR="008F66B7" w:rsidRPr="00CF57A2" w:rsidRDefault="008F66B7" w:rsidP="008F6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5DCF3" w14:textId="77777777" w:rsidR="008F66B7" w:rsidRPr="00CF57A2" w:rsidRDefault="008F66B7" w:rsidP="008F66B7">
            <w:pPr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3A53C36" w14:textId="77777777" w:rsidR="003B0850" w:rsidRDefault="003B0850" w:rsidP="003B0850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B86EAE">
        <w:rPr>
          <w:rFonts w:ascii="Verdana" w:eastAsia="Verdana" w:hAnsi="Verdana" w:cs="Verdana"/>
          <w:sz w:val="20"/>
          <w:szCs w:val="20"/>
        </w:rPr>
        <w:t>*</w:t>
      </w:r>
      <w:r w:rsidRPr="00B86EAE">
        <w:rPr>
          <w:rFonts w:ascii="Verdana" w:eastAsia="Verdana" w:hAnsi="Verdana" w:cs="Verdana"/>
          <w:i/>
          <w:iCs/>
          <w:sz w:val="20"/>
          <w:szCs w:val="20"/>
        </w:rPr>
        <w:t xml:space="preserve">Adjunte certificados de análisis de API en 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3.2.R., según nota técnica Nº15. </w:t>
      </w:r>
    </w:p>
    <w:p w14:paraId="1E3DC3C8" w14:textId="6C1389D1" w:rsidR="002F6B5D" w:rsidRDefault="003B0850" w:rsidP="002F6B5D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>**</w:t>
      </w:r>
      <w:r w:rsidRPr="00B86EAE">
        <w:rPr>
          <w:rFonts w:ascii="Verdana" w:eastAsia="Verdana" w:hAnsi="Verdana" w:cs="Verdana"/>
          <w:i/>
          <w:iCs/>
          <w:sz w:val="20"/>
          <w:szCs w:val="20"/>
        </w:rPr>
        <w:t>Adjunt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e certificado de análisis </w:t>
      </w:r>
      <w:r w:rsidRPr="00B86EAE">
        <w:rPr>
          <w:rFonts w:ascii="Verdana" w:eastAsia="Verdana" w:hAnsi="Verdana" w:cs="Verdana"/>
          <w:i/>
          <w:iCs/>
          <w:sz w:val="20"/>
          <w:szCs w:val="20"/>
        </w:rPr>
        <w:t>del producto en estudio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en</w:t>
      </w:r>
      <w:r w:rsidRPr="002A4EB2">
        <w:rPr>
          <w:rFonts w:ascii="Verdana" w:eastAsia="Verdana" w:hAnsi="Verdana" w:cs="Verdana"/>
          <w:i/>
          <w:iCs/>
          <w:sz w:val="20"/>
          <w:szCs w:val="20"/>
        </w:rPr>
        <w:t xml:space="preserve"> módulo del estudio de bioe</w:t>
      </w:r>
      <w:r>
        <w:rPr>
          <w:rFonts w:ascii="Verdana" w:eastAsia="Verdana" w:hAnsi="Verdana" w:cs="Verdana"/>
          <w:i/>
          <w:iCs/>
          <w:sz w:val="20"/>
          <w:szCs w:val="20"/>
        </w:rPr>
        <w:t>xención</w:t>
      </w:r>
      <w:r w:rsidRPr="002A4EB2">
        <w:rPr>
          <w:rFonts w:ascii="Verdana" w:eastAsia="Verdana" w:hAnsi="Verdana" w:cs="Verdana"/>
          <w:i/>
          <w:iCs/>
          <w:sz w:val="20"/>
          <w:szCs w:val="20"/>
        </w:rPr>
        <w:t xml:space="preserve"> en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5.3.1.</w:t>
      </w:r>
    </w:p>
    <w:p w14:paraId="449B1388" w14:textId="772FDF6B" w:rsidR="003B0850" w:rsidRPr="00BD03B1" w:rsidRDefault="00BD03B1" w:rsidP="00BD03B1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iCs/>
          <w:sz w:val="20"/>
          <w:szCs w:val="20"/>
        </w:rPr>
        <w:t>H</w:t>
      </w:r>
      <w:r w:rsidRPr="00A80ED2">
        <w:rPr>
          <w:rFonts w:ascii="Verdana" w:eastAsia="Verdana" w:hAnsi="Verdana" w:cs="Verdana"/>
          <w:b/>
          <w:iCs/>
          <w:sz w:val="20"/>
          <w:szCs w:val="20"/>
        </w:rPr>
        <w:t xml:space="preserve">OMOLOGACIÓN </w:t>
      </w:r>
      <w:r>
        <w:rPr>
          <w:rFonts w:ascii="Verdana" w:eastAsia="Verdana" w:hAnsi="Verdana" w:cs="Verdana"/>
          <w:b/>
          <w:iCs/>
          <w:sz w:val="20"/>
          <w:szCs w:val="20"/>
        </w:rPr>
        <w:t xml:space="preserve">CONDICIÓN EQT </w:t>
      </w:r>
      <w:r w:rsidRPr="00A80ED2">
        <w:rPr>
          <w:rFonts w:ascii="Verdana" w:eastAsia="Verdana" w:hAnsi="Verdana" w:cs="Verdana"/>
          <w:b/>
          <w:iCs/>
          <w:sz w:val="20"/>
          <w:szCs w:val="20"/>
        </w:rPr>
        <w:t>ART. 221 BIS D</w:t>
      </w:r>
      <w:r>
        <w:rPr>
          <w:rFonts w:ascii="Verdana" w:eastAsia="Verdana" w:hAnsi="Verdana" w:cs="Verdana"/>
          <w:b/>
          <w:iCs/>
          <w:sz w:val="20"/>
          <w:szCs w:val="20"/>
        </w:rPr>
        <w:t>S</w:t>
      </w:r>
      <w:r w:rsidRPr="00A80ED2">
        <w:rPr>
          <w:rFonts w:ascii="Verdana" w:eastAsia="Verdana" w:hAnsi="Verdana" w:cs="Verdana"/>
          <w:b/>
          <w:iCs/>
          <w:sz w:val="20"/>
          <w:szCs w:val="20"/>
        </w:rPr>
        <w:t xml:space="preserve"> 3/10</w:t>
      </w:r>
    </w:p>
    <w:tbl>
      <w:tblPr>
        <w:tblW w:w="964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5245"/>
      </w:tblGrid>
      <w:tr w:rsidR="00543DDB" w:rsidRPr="00CF57A2" w14:paraId="7C4E8B10" w14:textId="77777777" w:rsidTr="00BD3A26">
        <w:trPr>
          <w:trHeight w:val="949"/>
        </w:trPr>
        <w:tc>
          <w:tcPr>
            <w:tcW w:w="411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EBCD" w14:textId="77777777" w:rsidR="00543DDB" w:rsidRDefault="00543DDB" w:rsidP="00543DDB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¿El producto en estudio se encuentra registrado en alguna agencia de alta vigilancia sanitaria?</w:t>
            </w:r>
          </w:p>
          <w:p w14:paraId="428CA287" w14:textId="6648EB51" w:rsidR="00543DDB" w:rsidRPr="00CF57A2" w:rsidRDefault="00543DDB" w:rsidP="00543DDB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(Art. 221 bis)</w:t>
            </w:r>
          </w:p>
        </w:tc>
        <w:tc>
          <w:tcPr>
            <w:tcW w:w="2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FD6F" w14:textId="77777777" w:rsidR="00543DDB" w:rsidRPr="00CF57A2" w:rsidRDefault="00543DDB" w:rsidP="00543DDB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843EAD6" w14:textId="6F3761F0" w:rsidR="00543DDB" w:rsidRPr="00CF57A2" w:rsidRDefault="00543DDB" w:rsidP="00543DDB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33A0" w14:textId="77777777" w:rsidR="00543DDB" w:rsidRPr="00CF57A2" w:rsidRDefault="00543DDB" w:rsidP="00543DDB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C4BA038" w14:textId="54435592" w:rsidR="00543DDB" w:rsidRPr="00CF57A2" w:rsidRDefault="00543DDB" w:rsidP="00543DDB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r w:rsidR="00E47F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E47F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</w:tr>
      <w:tr w:rsidR="002F6B5D" w:rsidRPr="00CF57A2" w14:paraId="60CDF444" w14:textId="77777777" w:rsidTr="00BD3A26">
        <w:trPr>
          <w:trHeight w:val="397"/>
        </w:trPr>
        <w:tc>
          <w:tcPr>
            <w:tcW w:w="411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9D56D" w14:textId="184748A2" w:rsidR="002F6B5D" w:rsidRPr="00CF57A2" w:rsidRDefault="002F6B5D" w:rsidP="003174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¿En qué agencia?</w:t>
            </w:r>
            <w:r w:rsidR="00543DDB"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2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DB71B" w14:textId="77777777" w:rsidR="002F6B5D" w:rsidRPr="00CF57A2" w:rsidRDefault="002F6B5D" w:rsidP="0031745D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627B3" w14:textId="77777777" w:rsidR="002F6B5D" w:rsidRPr="00CF57A2" w:rsidRDefault="002F6B5D" w:rsidP="0031745D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43DDB" w:rsidRPr="00CF57A2" w14:paraId="799EE42F" w14:textId="77777777" w:rsidTr="00BD3A26">
        <w:trPr>
          <w:trHeight w:val="397"/>
        </w:trPr>
        <w:tc>
          <w:tcPr>
            <w:tcW w:w="411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B74F" w14:textId="12143513" w:rsidR="00543DDB" w:rsidRPr="00CF57A2" w:rsidRDefault="00543DDB" w:rsidP="00543DDB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973513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 xml:space="preserve">¿Acredita condición de Equivalente terapéutico en el país que emite el </w:t>
            </w:r>
            <w:r w:rsidRPr="00C42FA2">
              <w:rPr>
                <w:rFonts w:ascii="Verdana" w:eastAsia="Verdana" w:hAnsi="Verdana" w:cs="Verdana"/>
                <w:iCs/>
                <w:sz w:val="20"/>
                <w:szCs w:val="20"/>
              </w:rPr>
              <w:t>CPP</w:t>
            </w:r>
            <w:r w:rsidRPr="00973513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?</w:t>
            </w:r>
            <w:r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2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2D09" w14:textId="2C44E5BB" w:rsidR="00543DDB" w:rsidRPr="00CF57A2" w:rsidRDefault="00543DDB" w:rsidP="00543DDB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9C37" w14:textId="360865D1" w:rsidR="00543DDB" w:rsidRPr="00CF57A2" w:rsidRDefault="00543DDB" w:rsidP="00543DDB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r w:rsidR="00E47F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E47F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</w:tr>
    </w:tbl>
    <w:p w14:paraId="4EDA41B7" w14:textId="77777777" w:rsidR="00543DDB" w:rsidRPr="00433EAB" w:rsidRDefault="00543DDB" w:rsidP="00543DDB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CF57A2">
        <w:rPr>
          <w:rFonts w:ascii="Verdana" w:eastAsia="Verdana" w:hAnsi="Verdana" w:cs="Verdana"/>
          <w:sz w:val="20"/>
          <w:szCs w:val="20"/>
        </w:rPr>
        <w:lastRenderedPageBreak/>
        <w:t>*</w:t>
      </w:r>
      <w:r w:rsidRPr="005D03F6">
        <w:rPr>
          <w:rFonts w:ascii="Verdana" w:eastAsia="Verdana" w:hAnsi="Verdana" w:cs="Verdana"/>
          <w:i/>
          <w:iCs/>
          <w:sz w:val="20"/>
          <w:szCs w:val="20"/>
        </w:rPr>
        <w:t>Presentar CPP vigente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, </w:t>
      </w:r>
      <w:r w:rsidRPr="00433EAB">
        <w:rPr>
          <w:rFonts w:ascii="Verdana" w:eastAsia="Verdana" w:hAnsi="Verdana" w:cs="Verdana"/>
          <w:i/>
          <w:iCs/>
          <w:sz w:val="20"/>
          <w:szCs w:val="20"/>
        </w:rPr>
        <w:t xml:space="preserve">emitido por agencia de alta vigilancia sanitaria, que incluya fórmula </w:t>
      </w:r>
      <w:proofErr w:type="spellStart"/>
      <w:r w:rsidRPr="00433EAB">
        <w:rPr>
          <w:rFonts w:ascii="Verdana" w:eastAsia="Verdana" w:hAnsi="Verdana" w:cs="Verdana"/>
          <w:i/>
          <w:iCs/>
          <w:sz w:val="20"/>
          <w:szCs w:val="20"/>
        </w:rPr>
        <w:t>cuali</w:t>
      </w:r>
      <w:proofErr w:type="spellEnd"/>
      <w:r w:rsidRPr="00433EAB">
        <w:rPr>
          <w:rFonts w:ascii="Verdana" w:eastAsia="Verdana" w:hAnsi="Verdana" w:cs="Verdana"/>
          <w:i/>
          <w:iCs/>
          <w:sz w:val="20"/>
          <w:szCs w:val="20"/>
        </w:rPr>
        <w:t xml:space="preserve">/cuantitativa del producto en estudio y fabricantes. </w:t>
      </w:r>
    </w:p>
    <w:p w14:paraId="2617D77C" w14:textId="77777777" w:rsidR="00543DDB" w:rsidRPr="00433EAB" w:rsidRDefault="00543DDB" w:rsidP="00543DDB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433EAB">
        <w:rPr>
          <w:rFonts w:ascii="Verdana" w:eastAsia="Verdana" w:hAnsi="Verdana" w:cs="Verdana"/>
          <w:i/>
          <w:iCs/>
          <w:sz w:val="20"/>
          <w:szCs w:val="20"/>
        </w:rPr>
        <w:t>**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973513">
        <w:rPr>
          <w:rFonts w:ascii="Verdana" w:eastAsia="Verdana" w:hAnsi="Verdana" w:cs="Verdana"/>
          <w:i/>
          <w:iCs/>
          <w:sz w:val="20"/>
          <w:szCs w:val="20"/>
        </w:rPr>
        <w:t>Certificado EQT / Legislación requisitos EQT / Reporte Público Evaluación / Listado EQT emitido por agencia o carta precalificación OMS vigente.</w:t>
      </w:r>
    </w:p>
    <w:p w14:paraId="0F1CCF1F" w14:textId="7C9FE273" w:rsidR="0059060B" w:rsidRDefault="0059060B">
      <w:pPr>
        <w:widowControl w:val="0"/>
        <w:tabs>
          <w:tab w:val="left" w:pos="516"/>
        </w:tabs>
        <w:spacing w:after="0" w:line="240" w:lineRule="auto"/>
        <w:ind w:left="0" w:right="-20" w:hanging="2"/>
        <w:rPr>
          <w:rFonts w:ascii="Verdana" w:eastAsia="Verdana" w:hAnsi="Verdana" w:cs="Verdana"/>
          <w:sz w:val="20"/>
          <w:szCs w:val="20"/>
        </w:rPr>
      </w:pPr>
    </w:p>
    <w:p w14:paraId="6271612B" w14:textId="77777777" w:rsidR="00543DDB" w:rsidRPr="00CF57A2" w:rsidRDefault="00543DDB" w:rsidP="00543DDB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>TRAZABILIDAD DEL BIOLOTE / LOTE ACTUAL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4"/>
        <w:gridCol w:w="3685"/>
        <w:gridCol w:w="1544"/>
      </w:tblGrid>
      <w:tr w:rsidR="00543DDB" w:rsidRPr="00CF57A2" w14:paraId="6580BB9F" w14:textId="77777777" w:rsidTr="00BD3A26">
        <w:trPr>
          <w:trHeight w:val="340"/>
        </w:trPr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14:paraId="32A990B4" w14:textId="77777777" w:rsidR="00543DDB" w:rsidRPr="00CF57A2" w:rsidRDefault="00543DDB" w:rsidP="004E1E0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¿Ha habido cambios en el proceso de fabricación desde la ejecución del estudio de bioequivalencia/bioexención a la fecha?</w:t>
            </w:r>
          </w:p>
        </w:tc>
        <w:tc>
          <w:tcPr>
            <w:tcW w:w="284" w:type="dxa"/>
            <w:vMerge w:val="restart"/>
            <w:vAlign w:val="center"/>
          </w:tcPr>
          <w:p w14:paraId="2E211A51" w14:textId="77777777" w:rsidR="00543DDB" w:rsidRPr="00CF57A2" w:rsidRDefault="00543DDB" w:rsidP="004E1E0E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6FB4F7F" w14:textId="77777777" w:rsidR="00543DDB" w:rsidRPr="00A37C30" w:rsidRDefault="00543DDB" w:rsidP="004E1E0E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37C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Tipo de Cambio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32258C36" w14:textId="5DB1E0C5" w:rsidR="00543DDB" w:rsidRPr="00A37C30" w:rsidRDefault="00543DDB" w:rsidP="004E1E0E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A37C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SI/NO</w:t>
            </w:r>
          </w:p>
        </w:tc>
      </w:tr>
      <w:tr w:rsidR="00543DDB" w:rsidRPr="00CF57A2" w14:paraId="77EFE296" w14:textId="77777777" w:rsidTr="00BD3A26">
        <w:trPr>
          <w:trHeight w:val="340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16AAB1F5" w14:textId="77777777" w:rsidR="00543DDB" w:rsidRPr="00CF57A2" w:rsidRDefault="00543DDB" w:rsidP="004E1E0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2D79CCC3" w14:textId="77777777" w:rsidR="00543DDB" w:rsidRPr="00CF57A2" w:rsidRDefault="00543DDB" w:rsidP="004E1E0E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4B116A1" w14:textId="77777777" w:rsidR="00543DDB" w:rsidRPr="00CF57A2" w:rsidRDefault="00543DDB" w:rsidP="004E1E0E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Cambio de fórmula</w:t>
            </w:r>
          </w:p>
        </w:tc>
        <w:tc>
          <w:tcPr>
            <w:tcW w:w="1544" w:type="dxa"/>
          </w:tcPr>
          <w:p w14:paraId="08BDE466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43DDB" w:rsidRPr="00CF57A2" w14:paraId="73852F90" w14:textId="77777777" w:rsidTr="00BD3A26">
        <w:trPr>
          <w:trHeight w:val="340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48D483E9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1BD55F62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3B8EEFE" w14:textId="77777777" w:rsidR="00543DDB" w:rsidRPr="00CF57A2" w:rsidRDefault="00543DDB" w:rsidP="004E1E0E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Cambio en tamaño de lote</w:t>
            </w:r>
          </w:p>
        </w:tc>
        <w:tc>
          <w:tcPr>
            <w:tcW w:w="1544" w:type="dxa"/>
          </w:tcPr>
          <w:p w14:paraId="48B56F8C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43DDB" w:rsidRPr="00CF57A2" w14:paraId="3CB0EB19" w14:textId="77777777" w:rsidTr="00BD3A26">
        <w:trPr>
          <w:trHeight w:val="340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577EA21E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301E4E03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5A39F43" w14:textId="77777777" w:rsidR="00543DDB" w:rsidRPr="00CF57A2" w:rsidRDefault="00543DDB" w:rsidP="004E1E0E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Cambio de sitio de fabricación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producto</w:t>
            </w:r>
          </w:p>
        </w:tc>
        <w:tc>
          <w:tcPr>
            <w:tcW w:w="1544" w:type="dxa"/>
          </w:tcPr>
          <w:p w14:paraId="41217C78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43DDB" w:rsidRPr="00CF57A2" w14:paraId="56A3EF29" w14:textId="77777777" w:rsidTr="00BD3A26">
        <w:trPr>
          <w:trHeight w:val="340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6A380050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0170DBED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1B1C4EC" w14:textId="77777777" w:rsidR="00543DDB" w:rsidRPr="00CF57A2" w:rsidRDefault="00543DDB" w:rsidP="004E1E0E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Cambio de fabricante API</w:t>
            </w:r>
          </w:p>
        </w:tc>
        <w:tc>
          <w:tcPr>
            <w:tcW w:w="1544" w:type="dxa"/>
          </w:tcPr>
          <w:p w14:paraId="7BDC89EB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43DDB" w:rsidRPr="00CF57A2" w14:paraId="6011F4D7" w14:textId="77777777" w:rsidTr="00BD3A26">
        <w:trPr>
          <w:trHeight w:val="330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6A1ADC39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237F58DD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780EE2D" w14:textId="77777777" w:rsidR="00543DDB" w:rsidRPr="00CF57A2" w:rsidRDefault="00543DDB" w:rsidP="004E1E0E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Otro cambio en el proceso / equipos</w:t>
            </w:r>
          </w:p>
        </w:tc>
        <w:tc>
          <w:tcPr>
            <w:tcW w:w="1544" w:type="dxa"/>
          </w:tcPr>
          <w:p w14:paraId="583E10A8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43DDB" w:rsidRPr="00CF57A2" w14:paraId="32063008" w14:textId="77777777" w:rsidTr="00BD3A26">
        <w:trPr>
          <w:trHeight w:val="33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BEAC6F4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 w:rsidRPr="009735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lanilla de 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abricación del lote en estudio</w:t>
            </w:r>
            <w:r w:rsidRPr="009735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68DF593A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29" w:type="dxa"/>
            <w:gridSpan w:val="2"/>
          </w:tcPr>
          <w:p w14:paraId="5B6EF710" w14:textId="77777777" w:rsidR="00543DDB" w:rsidRDefault="00543DDB" w:rsidP="004E1E0E">
            <w:pPr>
              <w:spacing w:after="0" w:line="240" w:lineRule="auto"/>
              <w:ind w:left="0" w:hanging="2"/>
              <w:jc w:val="both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Ubicar antecedentes en módulo 3.2.R.</w:t>
            </w:r>
          </w:p>
          <w:p w14:paraId="4B08F75B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43DDB" w:rsidRPr="00CF57A2" w14:paraId="708D2BC1" w14:textId="77777777" w:rsidTr="00BD3A26">
        <w:trPr>
          <w:trHeight w:val="33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26D71CF" w14:textId="7449C975" w:rsidR="00543DDB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 w:rsidRPr="009735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lanilla de fabricación de lote actual/vi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gente</w:t>
            </w:r>
            <w:r w:rsidR="00BD03B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84" w:type="dxa"/>
          </w:tcPr>
          <w:p w14:paraId="2BB3CFF1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29" w:type="dxa"/>
            <w:gridSpan w:val="2"/>
          </w:tcPr>
          <w:p w14:paraId="2C3D1DCE" w14:textId="77777777" w:rsidR="00543DDB" w:rsidRDefault="00543DDB" w:rsidP="004E1E0E">
            <w:pPr>
              <w:spacing w:after="0" w:line="240" w:lineRule="auto"/>
              <w:ind w:left="0" w:hanging="2"/>
              <w:jc w:val="both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Ubicar antecedentes en módulo 3.2.R.</w:t>
            </w:r>
          </w:p>
          <w:p w14:paraId="3FAD25BA" w14:textId="77777777" w:rsidR="00543DDB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43DDB" w:rsidRPr="00CF57A2" w14:paraId="3D067292" w14:textId="77777777" w:rsidTr="00BD3A26">
        <w:trPr>
          <w:trHeight w:val="33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2D48D7C" w14:textId="561340B1" w:rsidR="00543DDB" w:rsidRPr="00973513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Evaluación de la trazabilidad entre el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biolote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/lote actual</w:t>
            </w:r>
            <w:r w:rsidR="00BD03B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84" w:type="dxa"/>
          </w:tcPr>
          <w:p w14:paraId="5F44D058" w14:textId="77777777" w:rsidR="00543DDB" w:rsidRPr="00CF57A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29" w:type="dxa"/>
            <w:gridSpan w:val="2"/>
          </w:tcPr>
          <w:p w14:paraId="6DF9BB60" w14:textId="77777777" w:rsidR="00543DDB" w:rsidRDefault="00543DDB" w:rsidP="004E1E0E">
            <w:pPr>
              <w:spacing w:after="0" w:line="240" w:lineRule="auto"/>
              <w:ind w:left="0" w:hanging="2"/>
              <w:jc w:val="both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Ubicar antecedentes en módulo 3.2.R.</w:t>
            </w:r>
          </w:p>
          <w:p w14:paraId="209631EF" w14:textId="77777777" w:rsidR="00543DDB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43DDB" w:rsidRPr="00CF57A2" w14:paraId="5562E2C9" w14:textId="77777777" w:rsidTr="00BD3A26">
        <w:trPr>
          <w:trHeight w:val="330"/>
        </w:trPr>
        <w:tc>
          <w:tcPr>
            <w:tcW w:w="9619" w:type="dxa"/>
            <w:gridSpan w:val="4"/>
            <w:shd w:val="clear" w:color="auto" w:fill="D9D9D9" w:themeFill="background1" w:themeFillShade="D9"/>
            <w:vAlign w:val="center"/>
          </w:tcPr>
          <w:p w14:paraId="3B660F39" w14:textId="77777777" w:rsidR="00543DDB" w:rsidRPr="00B77D72" w:rsidRDefault="00543DDB" w:rsidP="004E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3513">
              <w:rPr>
                <w:rFonts w:ascii="Verdana" w:eastAsia="Verdana" w:hAnsi="Verdana" w:cs="Verdana"/>
                <w:bCs/>
                <w:i/>
                <w:iCs/>
                <w:sz w:val="20"/>
                <w:szCs w:val="20"/>
              </w:rPr>
              <w:t>Si no se han fabricado nuevos lotes, debe presentar declaración del fabricante del producto indicando esta situación.</w:t>
            </w:r>
            <w:r w:rsidRPr="0097351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32955DD9" w14:textId="77777777" w:rsidR="00BD03B1" w:rsidRDefault="00BD03B1" w:rsidP="00BD03B1">
      <w:pPr>
        <w:spacing w:after="0" w:line="240" w:lineRule="auto"/>
        <w:ind w:left="0" w:hanging="2"/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eastAsia="Verdana" w:hAnsi="Verdana" w:cs="Verdana"/>
          <w:bCs/>
          <w:i/>
          <w:iCs/>
          <w:sz w:val="20"/>
          <w:szCs w:val="20"/>
        </w:rPr>
        <w:t xml:space="preserve">Nota: </w:t>
      </w:r>
      <w:r w:rsidRPr="005D03F6">
        <w:rPr>
          <w:rFonts w:ascii="Verdana" w:eastAsia="Verdana" w:hAnsi="Verdana" w:cs="Verdana"/>
          <w:bCs/>
          <w:i/>
          <w:iCs/>
          <w:sz w:val="20"/>
          <w:szCs w:val="20"/>
        </w:rPr>
        <w:t>En el caso de indicar “SI”</w:t>
      </w:r>
      <w:r>
        <w:rPr>
          <w:rFonts w:ascii="Verdana" w:eastAsia="Verdana" w:hAnsi="Verdana" w:cs="Verdana"/>
          <w:bCs/>
          <w:i/>
          <w:iCs/>
          <w:sz w:val="20"/>
          <w:szCs w:val="20"/>
        </w:rPr>
        <w:t xml:space="preserve">, a un tipo de cambio, debe señalar el tipo, nivel y </w:t>
      </w:r>
      <w:r w:rsidRPr="005D03F6">
        <w:rPr>
          <w:rFonts w:ascii="Verdana" w:eastAsia="Verdana" w:hAnsi="Verdana" w:cs="Verdana"/>
          <w:bCs/>
          <w:i/>
          <w:iCs/>
          <w:sz w:val="20"/>
          <w:szCs w:val="20"/>
        </w:rPr>
        <w:t>sustentar que este</w:t>
      </w:r>
      <w:r>
        <w:rPr>
          <w:rFonts w:ascii="Verdana" w:eastAsia="Verdana" w:hAnsi="Verdana" w:cs="Verdana"/>
          <w:bCs/>
          <w:i/>
          <w:iCs/>
          <w:sz w:val="20"/>
          <w:szCs w:val="20"/>
        </w:rPr>
        <w:t xml:space="preserve"> cambio</w:t>
      </w:r>
      <w:r w:rsidRPr="005D03F6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no afecta el desempeño del producto. (Evaluar de acuerdo a Guía técnica </w:t>
      </w:r>
      <w:hyperlink r:id="rId8" w:history="1">
        <w:r w:rsidRPr="005D03F6">
          <w:rPr>
            <w:rStyle w:val="Hipervnculo"/>
            <w:rFonts w:ascii="Verdana" w:eastAsia="Verdana" w:hAnsi="Verdana" w:cs="Verdana"/>
            <w:bCs/>
            <w:i/>
            <w:iCs/>
            <w:sz w:val="20"/>
            <w:szCs w:val="20"/>
          </w:rPr>
          <w:t>G-MOVAL 01</w:t>
        </w:r>
      </w:hyperlink>
      <w:r>
        <w:rPr>
          <w:rStyle w:val="Hipervnculo"/>
          <w:rFonts w:ascii="Verdana" w:eastAsia="Verdana" w:hAnsi="Verdana" w:cs="Verdana"/>
          <w:bCs/>
          <w:i/>
          <w:iCs/>
          <w:sz w:val="20"/>
          <w:szCs w:val="20"/>
        </w:rPr>
        <w:t xml:space="preserve"> D.E. 17/19</w:t>
      </w:r>
      <w:r>
        <w:rPr>
          <w:rFonts w:ascii="Verdana" w:eastAsia="Verdana" w:hAnsi="Verdana" w:cs="Verdana"/>
          <w:bCs/>
          <w:i/>
          <w:iCs/>
          <w:sz w:val="20"/>
          <w:szCs w:val="20"/>
        </w:rPr>
        <w:t>)</w:t>
      </w:r>
      <w:r>
        <w:rPr>
          <w:rFonts w:ascii="Verdana" w:hAnsi="Verdana"/>
          <w:bCs/>
          <w:i/>
          <w:iCs/>
          <w:sz w:val="20"/>
          <w:szCs w:val="20"/>
        </w:rPr>
        <w:t xml:space="preserve">. </w:t>
      </w:r>
    </w:p>
    <w:p w14:paraId="273E16E4" w14:textId="77777777" w:rsidR="00BD03B1" w:rsidRDefault="00BD03B1" w:rsidP="00BD03B1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B86EAE"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B86EAE">
        <w:rPr>
          <w:rFonts w:ascii="Verdana" w:eastAsia="Verdana" w:hAnsi="Verdana" w:cs="Verdana"/>
          <w:i/>
          <w:iCs/>
          <w:sz w:val="20"/>
          <w:szCs w:val="20"/>
        </w:rPr>
        <w:t xml:space="preserve">Adjunte certificados de análisis de API en 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3.2.R., según nota técnica Nº15. </w:t>
      </w:r>
    </w:p>
    <w:p w14:paraId="1400E021" w14:textId="77777777" w:rsidR="00BD03B1" w:rsidRPr="0035466A" w:rsidRDefault="00BD03B1" w:rsidP="00BD03B1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35466A">
        <w:rPr>
          <w:rFonts w:ascii="Verdana" w:hAnsi="Verdana"/>
          <w:bCs/>
          <w:i/>
          <w:iCs/>
          <w:sz w:val="20"/>
          <w:szCs w:val="20"/>
        </w:rPr>
        <w:t xml:space="preserve">** </w:t>
      </w:r>
      <w:r>
        <w:rPr>
          <w:rFonts w:ascii="Verdana" w:hAnsi="Verdana"/>
          <w:bCs/>
          <w:i/>
          <w:iCs/>
          <w:sz w:val="20"/>
          <w:szCs w:val="20"/>
        </w:rPr>
        <w:t>Según</w:t>
      </w:r>
      <w:r w:rsidRPr="0035466A">
        <w:rPr>
          <w:rFonts w:ascii="Verdana" w:hAnsi="Verdana"/>
          <w:bCs/>
          <w:i/>
          <w:iCs/>
          <w:sz w:val="20"/>
          <w:szCs w:val="20"/>
        </w:rPr>
        <w:t xml:space="preserve"> nota técnica Nº15</w:t>
      </w:r>
      <w:r>
        <w:rPr>
          <w:rFonts w:ascii="Verdana" w:hAnsi="Verdana"/>
          <w:bCs/>
          <w:i/>
          <w:iCs/>
          <w:sz w:val="20"/>
          <w:szCs w:val="20"/>
        </w:rPr>
        <w:t>.</w:t>
      </w:r>
    </w:p>
    <w:p w14:paraId="7003D34B" w14:textId="77777777" w:rsidR="007B2BEB" w:rsidRDefault="007B2BEB">
      <w:pPr>
        <w:widowControl w:val="0"/>
        <w:tabs>
          <w:tab w:val="left" w:pos="516"/>
        </w:tabs>
        <w:spacing w:after="0" w:line="240" w:lineRule="auto"/>
        <w:ind w:left="0" w:right="-20" w:hanging="2"/>
        <w:rPr>
          <w:rFonts w:ascii="Verdana" w:eastAsia="Verdana" w:hAnsi="Verdana" w:cs="Verdana"/>
          <w:b/>
          <w:sz w:val="20"/>
          <w:szCs w:val="20"/>
        </w:rPr>
      </w:pPr>
    </w:p>
    <w:p w14:paraId="52F508EE" w14:textId="76E5FC0F" w:rsidR="0059060B" w:rsidRPr="002F6B5D" w:rsidRDefault="00AA56E1">
      <w:pPr>
        <w:widowControl w:val="0"/>
        <w:tabs>
          <w:tab w:val="left" w:pos="516"/>
        </w:tabs>
        <w:spacing w:after="0" w:line="240" w:lineRule="auto"/>
        <w:ind w:left="0" w:right="-20" w:hanging="2"/>
        <w:rPr>
          <w:rFonts w:ascii="Verdana" w:eastAsia="Verdana" w:hAnsi="Verdana" w:cs="Verdana"/>
          <w:sz w:val="20"/>
          <w:szCs w:val="20"/>
        </w:rPr>
      </w:pPr>
      <w:r w:rsidRPr="002F6B5D">
        <w:rPr>
          <w:rFonts w:ascii="Verdana" w:eastAsia="Verdana" w:hAnsi="Verdana" w:cs="Verdana"/>
          <w:b/>
          <w:sz w:val="20"/>
          <w:szCs w:val="20"/>
        </w:rPr>
        <w:t xml:space="preserve">PRODUCTO DE REFERENCIA </w:t>
      </w:r>
    </w:p>
    <w:tbl>
      <w:tblPr>
        <w:tblStyle w:val="a4"/>
        <w:tblW w:w="96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287"/>
        <w:gridCol w:w="2295"/>
        <w:gridCol w:w="2950"/>
      </w:tblGrid>
      <w:tr w:rsidR="0059060B" w:rsidRPr="002F6B5D" w14:paraId="16E32E7D" w14:textId="77777777" w:rsidTr="00BD3A26">
        <w:trPr>
          <w:trHeight w:val="567"/>
        </w:trPr>
        <w:tc>
          <w:tcPr>
            <w:tcW w:w="4076" w:type="dxa"/>
            <w:shd w:val="clear" w:color="auto" w:fill="D9D9D9" w:themeFill="background1" w:themeFillShade="D9"/>
            <w:vAlign w:val="center"/>
          </w:tcPr>
          <w:p w14:paraId="1D64713F" w14:textId="77777777" w:rsidR="0059060B" w:rsidRPr="002F6B5D" w:rsidRDefault="00AA56E1" w:rsidP="002F6B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Nombre producto farmacéutico</w:t>
            </w:r>
          </w:p>
        </w:tc>
        <w:tc>
          <w:tcPr>
            <w:tcW w:w="287" w:type="dxa"/>
            <w:vAlign w:val="center"/>
          </w:tcPr>
          <w:p w14:paraId="31594F1C" w14:textId="77777777" w:rsidR="0059060B" w:rsidRPr="002F6B5D" w:rsidRDefault="00AA56E1" w:rsidP="002F6B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  <w:vAlign w:val="center"/>
          </w:tcPr>
          <w:p w14:paraId="4A3CBB1D" w14:textId="77777777" w:rsidR="0059060B" w:rsidRPr="002F6B5D" w:rsidRDefault="0059060B" w:rsidP="002F6B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060B" w:rsidRPr="002F6B5D" w14:paraId="674C17A8" w14:textId="77777777" w:rsidTr="00BD3A26">
        <w:trPr>
          <w:trHeight w:val="454"/>
        </w:trPr>
        <w:tc>
          <w:tcPr>
            <w:tcW w:w="4076" w:type="dxa"/>
            <w:shd w:val="clear" w:color="auto" w:fill="D9D9D9" w:themeFill="background1" w:themeFillShade="D9"/>
            <w:vAlign w:val="center"/>
          </w:tcPr>
          <w:p w14:paraId="2690041E" w14:textId="3AC5FDC5" w:rsidR="0059060B" w:rsidRPr="002F6B5D" w:rsidRDefault="00AA56E1" w:rsidP="0061118A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Número de Registro Sanitario (si corresponde)</w:t>
            </w:r>
            <w:r w:rsidR="0061118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F74BAB">
              <w:rPr>
                <w:rFonts w:ascii="Verdana" w:eastAsia="Verdana" w:hAnsi="Verdana" w:cs="Verdana"/>
                <w:i/>
                <w:sz w:val="20"/>
                <w:szCs w:val="20"/>
                <w:shd w:val="clear" w:color="auto" w:fill="D9D9D9" w:themeFill="background1" w:themeFillShade="D9"/>
              </w:rPr>
              <w:t>En caso contrario, indicar país de alta vigilancia sanitaria donde se encuentra determinado como referente.</w:t>
            </w:r>
          </w:p>
        </w:tc>
        <w:tc>
          <w:tcPr>
            <w:tcW w:w="287" w:type="dxa"/>
            <w:vAlign w:val="center"/>
          </w:tcPr>
          <w:p w14:paraId="7DFAB5F5" w14:textId="77777777" w:rsidR="0059060B" w:rsidRPr="002F6B5D" w:rsidRDefault="00AA56E1" w:rsidP="002F6B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  <w:vAlign w:val="center"/>
          </w:tcPr>
          <w:p w14:paraId="162367A6" w14:textId="77777777" w:rsidR="0059060B" w:rsidRPr="002F6B5D" w:rsidRDefault="0059060B" w:rsidP="002F6B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060B" w:rsidRPr="002F6B5D" w14:paraId="1E7BF65C" w14:textId="77777777" w:rsidTr="00BD3A26">
        <w:trPr>
          <w:trHeight w:val="567"/>
        </w:trPr>
        <w:tc>
          <w:tcPr>
            <w:tcW w:w="4076" w:type="dxa"/>
            <w:shd w:val="clear" w:color="auto" w:fill="D9D9D9" w:themeFill="background1" w:themeFillShade="D9"/>
            <w:vAlign w:val="center"/>
          </w:tcPr>
          <w:p w14:paraId="6D346564" w14:textId="77777777" w:rsidR="0059060B" w:rsidRPr="002F6B5D" w:rsidRDefault="00AA56E1" w:rsidP="002F6B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Titular del producto de referencia</w:t>
            </w:r>
          </w:p>
        </w:tc>
        <w:tc>
          <w:tcPr>
            <w:tcW w:w="287" w:type="dxa"/>
            <w:vAlign w:val="center"/>
          </w:tcPr>
          <w:p w14:paraId="0E22939C" w14:textId="77777777" w:rsidR="0059060B" w:rsidRPr="002F6B5D" w:rsidRDefault="00AA56E1" w:rsidP="002F6B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  <w:vAlign w:val="center"/>
          </w:tcPr>
          <w:p w14:paraId="5F8578E6" w14:textId="77777777" w:rsidR="0059060B" w:rsidRPr="002F6B5D" w:rsidRDefault="0059060B" w:rsidP="002F6B5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060B" w:rsidRPr="002F6B5D" w14:paraId="303707FE" w14:textId="77777777" w:rsidTr="00BD3A26">
        <w:trPr>
          <w:trHeight w:val="454"/>
        </w:trPr>
        <w:tc>
          <w:tcPr>
            <w:tcW w:w="40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6E2FE" w14:textId="502C281F" w:rsidR="0059060B" w:rsidRPr="002F6B5D" w:rsidRDefault="00AA56E1" w:rsidP="002F6B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Laboratorio fabricante</w:t>
            </w:r>
            <w:r w:rsidR="0061118A">
              <w:rPr>
                <w:rFonts w:ascii="Verdana" w:eastAsia="Verdana" w:hAnsi="Verdana" w:cs="Verdana"/>
                <w:sz w:val="20"/>
                <w:szCs w:val="20"/>
              </w:rPr>
              <w:t xml:space="preserve"> del producto</w:t>
            </w:r>
            <w:r w:rsidRPr="002F6B5D">
              <w:rPr>
                <w:rFonts w:ascii="Verdana" w:eastAsia="Verdana" w:hAnsi="Verdana" w:cs="Verdana"/>
                <w:sz w:val="20"/>
                <w:szCs w:val="20"/>
              </w:rPr>
              <w:t>, dirección, ciudad, país, etc.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EED42" w14:textId="77777777" w:rsidR="0059060B" w:rsidRPr="002F6B5D" w:rsidRDefault="00AA56E1" w:rsidP="002F6B5D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0E5A8" w14:textId="77777777" w:rsidR="0059060B" w:rsidRPr="002F6B5D" w:rsidRDefault="0059060B" w:rsidP="002F6B5D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74BAB" w:rsidRPr="002F6B5D" w14:paraId="7608B67E" w14:textId="77777777" w:rsidTr="00BD3A26">
        <w:trPr>
          <w:trHeight w:val="454"/>
        </w:trPr>
        <w:tc>
          <w:tcPr>
            <w:tcW w:w="40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62503" w14:textId="2E25D7DD" w:rsidR="00F74BAB" w:rsidRPr="002F6B5D" w:rsidRDefault="00F74BAB" w:rsidP="002F6B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N° de lote con que fue realizado el estudio de Bioexención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6C652" w14:textId="64123821" w:rsidR="00F74BAB" w:rsidRPr="002F6B5D" w:rsidRDefault="00F74BAB" w:rsidP="002F6B5D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316A6" w14:textId="77777777" w:rsidR="00F74BAB" w:rsidRPr="002F6B5D" w:rsidRDefault="00F74BAB" w:rsidP="002F6B5D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74BAB" w:rsidRPr="002F6B5D" w14:paraId="77904AE0" w14:textId="77777777" w:rsidTr="00BD3A26">
        <w:trPr>
          <w:trHeight w:val="397"/>
        </w:trPr>
        <w:tc>
          <w:tcPr>
            <w:tcW w:w="40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1D722" w14:textId="0DDD5399" w:rsidR="00F74BAB" w:rsidRPr="002F6B5D" w:rsidRDefault="00F74BAB" w:rsidP="002F6B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Fecha de vencimiento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70C24" w14:textId="2A002733" w:rsidR="00F74BAB" w:rsidRPr="002F6B5D" w:rsidRDefault="00F74BAB" w:rsidP="002F6B5D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9A449" w14:textId="77777777" w:rsidR="00F74BAB" w:rsidRPr="002F6B5D" w:rsidRDefault="00F74BAB" w:rsidP="002F6B5D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74BAB" w:rsidRPr="002F6B5D" w14:paraId="0EBBB14C" w14:textId="77777777" w:rsidTr="00BD3A26">
        <w:trPr>
          <w:trHeight w:val="170"/>
        </w:trPr>
        <w:tc>
          <w:tcPr>
            <w:tcW w:w="4076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9D360" w14:textId="4437FA95" w:rsidR="00F74BAB" w:rsidRPr="002F6B5D" w:rsidRDefault="00F74BAB" w:rsidP="00F74BAB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Valoración del producto</w:t>
            </w:r>
          </w:p>
        </w:tc>
        <w:tc>
          <w:tcPr>
            <w:tcW w:w="28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F02BB" w14:textId="62ECA7DE" w:rsidR="00F74BAB" w:rsidRPr="002F6B5D" w:rsidRDefault="00F74BAB" w:rsidP="00F74BAB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2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4FC0B" w14:textId="77777777" w:rsidR="00F74BAB" w:rsidRPr="002F6B5D" w:rsidRDefault="00F74BAB" w:rsidP="00F74BAB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5358BF9C" w14:textId="3EDF5D00" w:rsidR="00F74BAB" w:rsidRPr="002F6B5D" w:rsidRDefault="00543DDB" w:rsidP="00F74BAB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*</w:t>
            </w:r>
            <w:r w:rsidRPr="005D03F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Certificado de análisis </w:t>
            </w:r>
            <w:r w:rsidRPr="001E19F1">
              <w:rPr>
                <w:rFonts w:ascii="Verdana" w:eastAsia="Verdana" w:hAnsi="Verdana" w:cs="Verdana"/>
                <w:bCs/>
                <w:sz w:val="20"/>
                <w:szCs w:val="20"/>
              </w:rPr>
              <w:t>producto</w:t>
            </w:r>
            <w:r w:rsidRPr="0061118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Pr="005D03F6">
              <w:rPr>
                <w:rFonts w:ascii="Verdana" w:eastAsia="Verdana" w:hAnsi="Verdana" w:cs="Verdana"/>
                <w:bCs/>
                <w:sz w:val="20"/>
                <w:szCs w:val="20"/>
              </w:rPr>
              <w:t>N°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/ Fecha</w:t>
            </w:r>
          </w:p>
        </w:tc>
      </w:tr>
      <w:tr w:rsidR="00F74BAB" w:rsidRPr="002F6B5D" w14:paraId="4FBCB9F7" w14:textId="77777777" w:rsidTr="00BD3A26">
        <w:trPr>
          <w:trHeight w:val="170"/>
        </w:trPr>
        <w:tc>
          <w:tcPr>
            <w:tcW w:w="4076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7E5CA" w14:textId="77777777" w:rsidR="00F74BAB" w:rsidRPr="002F6B5D" w:rsidRDefault="00F74BAB" w:rsidP="00F74BAB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74C41" w14:textId="77777777" w:rsidR="00F74BAB" w:rsidRPr="002F6B5D" w:rsidRDefault="00F74BAB" w:rsidP="00F74BAB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5133C" w14:textId="77777777" w:rsidR="00F74BAB" w:rsidRPr="002F6B5D" w:rsidRDefault="00F74BAB" w:rsidP="00F74BAB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1C8FB26D" w14:textId="77777777" w:rsidR="00F74BAB" w:rsidRPr="002F6B5D" w:rsidRDefault="00F74BAB" w:rsidP="00F74BAB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A188CCE" w14:textId="436637C7" w:rsidR="00277FBC" w:rsidRPr="00543DDB" w:rsidRDefault="00543DDB" w:rsidP="00543DDB">
      <w:pPr>
        <w:ind w:left="0" w:hanging="2"/>
        <w:rPr>
          <w:rFonts w:ascii="Verdana" w:eastAsia="Verdana" w:hAnsi="Verdana" w:cs="Verdana"/>
          <w:i/>
          <w:iCs/>
          <w:sz w:val="20"/>
          <w:szCs w:val="20"/>
        </w:rPr>
      </w:pPr>
      <w:r w:rsidRPr="00CF57A2">
        <w:rPr>
          <w:rFonts w:ascii="Verdana" w:eastAsia="Verdana" w:hAnsi="Verdana" w:cs="Verdana"/>
          <w:sz w:val="20"/>
          <w:szCs w:val="20"/>
        </w:rPr>
        <w:t>*</w:t>
      </w:r>
      <w:r w:rsidRPr="005D03F6">
        <w:rPr>
          <w:rFonts w:ascii="Verdana" w:eastAsia="Verdana" w:hAnsi="Verdana" w:cs="Verdana"/>
          <w:i/>
          <w:iCs/>
          <w:sz w:val="20"/>
          <w:szCs w:val="20"/>
        </w:rPr>
        <w:t>A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djunte certificados de </w:t>
      </w:r>
      <w:r w:rsidRPr="002A4EB2">
        <w:rPr>
          <w:rFonts w:ascii="Verdana" w:eastAsia="Verdana" w:hAnsi="Verdana" w:cs="Verdana"/>
          <w:i/>
          <w:iCs/>
          <w:sz w:val="20"/>
          <w:szCs w:val="20"/>
        </w:rPr>
        <w:t>análisis del referente en módulo del estudio de bioe</w:t>
      </w:r>
      <w:r w:rsidR="003B0850">
        <w:rPr>
          <w:rFonts w:ascii="Verdana" w:eastAsia="Verdana" w:hAnsi="Verdana" w:cs="Verdana"/>
          <w:i/>
          <w:iCs/>
          <w:sz w:val="20"/>
          <w:szCs w:val="20"/>
        </w:rPr>
        <w:t>xención</w:t>
      </w:r>
      <w:r w:rsidRPr="002A4EB2">
        <w:rPr>
          <w:rFonts w:ascii="Verdana" w:eastAsia="Verdana" w:hAnsi="Verdana" w:cs="Verdana"/>
          <w:i/>
          <w:iCs/>
          <w:sz w:val="20"/>
          <w:szCs w:val="20"/>
        </w:rPr>
        <w:t xml:space="preserve"> en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5.3.1.</w:t>
      </w:r>
    </w:p>
    <w:p w14:paraId="7CB4EB9E" w14:textId="77777777" w:rsidR="00277FBC" w:rsidRPr="002F6B5D" w:rsidRDefault="00277FBC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16D5A7A7" w14:textId="4BF701EB" w:rsidR="0059060B" w:rsidRPr="002F6B5D" w:rsidRDefault="00AA56E1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2F6B5D">
        <w:rPr>
          <w:rFonts w:ascii="Verdana" w:eastAsia="Verdana" w:hAnsi="Verdana" w:cs="Verdana"/>
          <w:b/>
          <w:sz w:val="20"/>
          <w:szCs w:val="20"/>
        </w:rPr>
        <w:t>DOCUMENTOS E INFORMACIÓN QUE DEBE ACOMPAÑAR EL ESTUDIO DE BIOEXENCIÓN</w:t>
      </w:r>
      <w:r w:rsidR="00A041DE">
        <w:rPr>
          <w:rFonts w:ascii="Verdana" w:eastAsia="Verdana" w:hAnsi="Verdana" w:cs="Verdana"/>
          <w:b/>
          <w:sz w:val="20"/>
          <w:szCs w:val="20"/>
        </w:rPr>
        <w:t xml:space="preserve"> POR SCB</w:t>
      </w:r>
      <w:r w:rsidR="00BD03B1">
        <w:rPr>
          <w:rFonts w:ascii="Verdana" w:eastAsia="Verdana" w:hAnsi="Verdana" w:cs="Verdana"/>
          <w:b/>
          <w:sz w:val="20"/>
          <w:szCs w:val="20"/>
        </w:rPr>
        <w:t>*</w:t>
      </w:r>
    </w:p>
    <w:tbl>
      <w:tblPr>
        <w:tblStyle w:val="a5"/>
        <w:tblW w:w="967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2583"/>
        <w:gridCol w:w="2693"/>
      </w:tblGrid>
      <w:tr w:rsidR="00543DDB" w:rsidRPr="002F6B5D" w14:paraId="16E27F56" w14:textId="238E16EC" w:rsidTr="00BD3A26">
        <w:tc>
          <w:tcPr>
            <w:tcW w:w="411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D5FFA" w14:textId="25AA8AE8" w:rsidR="00543DDB" w:rsidRPr="002F6B5D" w:rsidRDefault="00543DDB" w:rsidP="008E06F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Código del estudio de Bioexención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B709" w14:textId="77777777" w:rsidR="00543DDB" w:rsidRPr="0065019D" w:rsidRDefault="00543DDB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65019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5BD78" w14:textId="77777777" w:rsidR="00543DDB" w:rsidRPr="002F6B5D" w:rsidRDefault="00543DDB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43DDB" w:rsidRPr="002F6B5D" w14:paraId="771BB5CE" w14:textId="59D87109" w:rsidTr="00BD3A26">
        <w:trPr>
          <w:trHeight w:val="20"/>
        </w:trPr>
        <w:tc>
          <w:tcPr>
            <w:tcW w:w="4111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12E33" w14:textId="05E226DC" w:rsidR="00543DDB" w:rsidRPr="002F6B5D" w:rsidRDefault="00543DDB" w:rsidP="0008649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Reporte ensayo liberación-disolución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  <w:r w:rsidR="00BD03B1"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648C0" w14:textId="77777777" w:rsidR="00543DDB" w:rsidRPr="002F6B5D" w:rsidRDefault="00543DDB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6521A8A4" w14:textId="77777777" w:rsidR="00543DDB" w:rsidRPr="002E679C" w:rsidRDefault="00543DDB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E679C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8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F92F0" w14:textId="04966D5E" w:rsidR="00543DDB" w:rsidRPr="00F74BAB" w:rsidRDefault="00543DDB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F74BA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Código documento 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4E897" w14:textId="77777777" w:rsidR="00543DDB" w:rsidRPr="00F74BAB" w:rsidRDefault="00543DDB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F74BAB">
              <w:rPr>
                <w:rFonts w:ascii="Verdana" w:eastAsia="Verdana" w:hAnsi="Verdana" w:cs="Verdana"/>
                <w:bCs/>
                <w:sz w:val="20"/>
                <w:szCs w:val="20"/>
              </w:rPr>
              <w:t>Fecha de aprobación</w:t>
            </w:r>
          </w:p>
        </w:tc>
      </w:tr>
      <w:tr w:rsidR="00543DDB" w:rsidRPr="002F6B5D" w14:paraId="5C32E220" w14:textId="33DAF94C" w:rsidTr="00BD3A26">
        <w:tc>
          <w:tcPr>
            <w:tcW w:w="4111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A8E94" w14:textId="77777777" w:rsidR="00543DDB" w:rsidRPr="002F6B5D" w:rsidRDefault="00543DDB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CAF95" w14:textId="77777777" w:rsidR="00543DDB" w:rsidRPr="002F6B5D" w:rsidRDefault="00543DDB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8F604" w14:textId="77777777" w:rsidR="00543DDB" w:rsidRPr="002F6B5D" w:rsidRDefault="00543DDB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2E047" w14:textId="77777777" w:rsidR="00543DDB" w:rsidRPr="002F6B5D" w:rsidRDefault="00543DDB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086495" w:rsidRPr="002F6B5D" w14:paraId="7B34B167" w14:textId="77777777" w:rsidTr="00BD3A26">
        <w:trPr>
          <w:trHeight w:val="293"/>
        </w:trPr>
        <w:tc>
          <w:tcPr>
            <w:tcW w:w="4111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07DBA" w14:textId="39FE7434" w:rsidR="00086495" w:rsidRPr="002F6B5D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Reporte ensayo solubilidad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la materia prima**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41D18" w14:textId="1590EECB" w:rsidR="00086495" w:rsidRPr="002F6B5D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8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F8FBB" w14:textId="4F53CBA3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F74BA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Código documento 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9BAB814" w14:textId="5CB8083A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F74BAB">
              <w:rPr>
                <w:rFonts w:ascii="Verdana" w:eastAsia="Verdana" w:hAnsi="Verdana" w:cs="Verdana"/>
                <w:bCs/>
                <w:sz w:val="20"/>
                <w:szCs w:val="20"/>
              </w:rPr>
              <w:t>Fecha de aprobación</w:t>
            </w:r>
          </w:p>
        </w:tc>
      </w:tr>
      <w:tr w:rsidR="00086495" w:rsidRPr="002F6B5D" w14:paraId="0515C16D" w14:textId="77777777" w:rsidTr="00BD3A26">
        <w:trPr>
          <w:trHeight w:val="292"/>
        </w:trPr>
        <w:tc>
          <w:tcPr>
            <w:tcW w:w="4111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7C71D" w14:textId="77777777" w:rsidR="00086495" w:rsidRPr="002F6B5D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E5F1A" w14:textId="77777777" w:rsidR="00086495" w:rsidRPr="002F6B5D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39175" w14:textId="77777777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A7351CC" w14:textId="6DFBF003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86495" w:rsidRPr="002F6B5D" w14:paraId="5BA7B556" w14:textId="77777777" w:rsidTr="00BD3A26">
        <w:trPr>
          <w:trHeight w:val="293"/>
        </w:trPr>
        <w:tc>
          <w:tcPr>
            <w:tcW w:w="4111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E1FD2" w14:textId="49FC5BD9" w:rsidR="00086495" w:rsidRPr="002F6B5D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Reporte ensayo permeabilidad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**</w:t>
            </w:r>
            <w:r w:rsidRPr="002F6B5D">
              <w:rPr>
                <w:rFonts w:ascii="Verdana" w:eastAsia="Verdana" w:hAnsi="Verdana" w:cs="Verdana"/>
                <w:sz w:val="20"/>
                <w:szCs w:val="20"/>
              </w:rPr>
              <w:t xml:space="preserve"> o información bibliográfica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79235" w14:textId="1C210403" w:rsidR="00086495" w:rsidRPr="002F6B5D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8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DDC23" w14:textId="57B24146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F74BA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Código documento 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06DF0D" w14:textId="6C7F0C2B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F74BAB">
              <w:rPr>
                <w:rFonts w:ascii="Verdana" w:eastAsia="Verdana" w:hAnsi="Verdana" w:cs="Verdana"/>
                <w:bCs/>
                <w:sz w:val="20"/>
                <w:szCs w:val="20"/>
              </w:rPr>
              <w:t>Fecha de aprobación</w:t>
            </w:r>
          </w:p>
        </w:tc>
      </w:tr>
      <w:tr w:rsidR="00086495" w:rsidRPr="002F6B5D" w14:paraId="416C360D" w14:textId="77777777" w:rsidTr="00BD3A26">
        <w:trPr>
          <w:trHeight w:val="292"/>
        </w:trPr>
        <w:tc>
          <w:tcPr>
            <w:tcW w:w="4111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215A6" w14:textId="77777777" w:rsidR="00086495" w:rsidRPr="002F6B5D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5608A" w14:textId="77777777" w:rsidR="00086495" w:rsidRPr="002F6B5D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163C2" w14:textId="77777777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AC562CD" w14:textId="42EF2669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86495" w:rsidRPr="002F6B5D" w14:paraId="3620B32E" w14:textId="31B46EDC" w:rsidTr="00BD3A26">
        <w:trPr>
          <w:trHeight w:val="30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ABAEBEE" w14:textId="78577185" w:rsidR="00086495" w:rsidRPr="00086495" w:rsidRDefault="00086495" w:rsidP="0008649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086495">
              <w:rPr>
                <w:rFonts w:ascii="Verdana" w:eastAsia="Verdana" w:hAnsi="Verdana" w:cs="Verdana"/>
                <w:sz w:val="20"/>
                <w:szCs w:val="20"/>
              </w:rPr>
              <w:t>Validación metodología Analítica: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49CA5E" w14:textId="346818FA" w:rsidR="00086495" w:rsidRPr="002F6B5D" w:rsidRDefault="002E679C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8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55656" w14:textId="2B7DA19B" w:rsidR="00086495" w:rsidRPr="00F74BAB" w:rsidRDefault="00086495" w:rsidP="00086495">
            <w:pPr>
              <w:spacing w:after="0" w:line="240" w:lineRule="auto"/>
              <w:ind w:left="0" w:right="-23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F74BA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Código documento 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DE114" w14:textId="77777777" w:rsidR="00086495" w:rsidRPr="00F74BAB" w:rsidRDefault="00086495" w:rsidP="00086495">
            <w:pPr>
              <w:spacing w:after="0" w:line="240" w:lineRule="auto"/>
              <w:ind w:left="0" w:right="-23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F74BAB">
              <w:rPr>
                <w:rFonts w:ascii="Verdana" w:eastAsia="Verdana" w:hAnsi="Verdana" w:cs="Verdana"/>
                <w:bCs/>
                <w:sz w:val="20"/>
                <w:szCs w:val="20"/>
              </w:rPr>
              <w:t>Fecha de aprobación</w:t>
            </w:r>
          </w:p>
        </w:tc>
      </w:tr>
      <w:tr w:rsidR="00086495" w:rsidRPr="002F6B5D" w14:paraId="0ABAFF13" w14:textId="1273BB05" w:rsidTr="00BD3A26">
        <w:tc>
          <w:tcPr>
            <w:tcW w:w="4111" w:type="dxa"/>
            <w:shd w:val="clear" w:color="auto" w:fill="FFFFFF" w:themeFill="background1"/>
            <w:vAlign w:val="center"/>
          </w:tcPr>
          <w:p w14:paraId="1F86A961" w14:textId="764DF84F" w:rsidR="00086495" w:rsidRPr="002F6B5D" w:rsidRDefault="00086495" w:rsidP="00086495">
            <w:pPr>
              <w:spacing w:after="0" w:line="240" w:lineRule="auto"/>
              <w:ind w:leftChars="159" w:left="350" w:firstLineChars="0" w:firstLine="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Disolución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1CB486" w14:textId="3E353B8A" w:rsidR="00086495" w:rsidRPr="002F6B5D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63AB1" w14:textId="77777777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6731D" w14:textId="77777777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086495" w:rsidRPr="002F6B5D" w14:paraId="6C50C871" w14:textId="61C89F9B" w:rsidTr="00BD3A26">
        <w:tc>
          <w:tcPr>
            <w:tcW w:w="4111" w:type="dxa"/>
            <w:shd w:val="clear" w:color="auto" w:fill="FFFFFF" w:themeFill="background1"/>
            <w:vAlign w:val="center"/>
          </w:tcPr>
          <w:p w14:paraId="04956638" w14:textId="47D78F78" w:rsidR="00086495" w:rsidRPr="002F6B5D" w:rsidRDefault="00086495" w:rsidP="0008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59" w:left="350" w:firstLineChars="0" w:firstLine="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Solubilidad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7F25D1" w14:textId="455EE7D0" w:rsidR="00086495" w:rsidRPr="002F6B5D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ABAF7" w14:textId="77777777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348E7" w14:textId="77777777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86495" w:rsidRPr="002F6B5D" w14:paraId="7C8F16F0" w14:textId="58890D68" w:rsidTr="00BD3A26">
        <w:tc>
          <w:tcPr>
            <w:tcW w:w="4111" w:type="dxa"/>
            <w:shd w:val="clear" w:color="auto" w:fill="FFFFFF" w:themeFill="background1"/>
            <w:vAlign w:val="center"/>
          </w:tcPr>
          <w:p w14:paraId="730278ED" w14:textId="26A839AE" w:rsidR="00086495" w:rsidRPr="002F6B5D" w:rsidRDefault="00086495" w:rsidP="0008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59" w:left="350" w:firstLineChars="0" w:firstLine="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Permeabilidad (si aplica)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E61ACD" w14:textId="01DE1B33" w:rsidR="00086495" w:rsidRPr="002F6B5D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F0A4E" w14:textId="77777777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B3864" w14:textId="77777777" w:rsidR="00086495" w:rsidRPr="002F6B5D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86495" w:rsidRPr="002F6B5D" w14:paraId="397786CC" w14:textId="1CC54BBA" w:rsidTr="00BD3A26">
        <w:tc>
          <w:tcPr>
            <w:tcW w:w="4111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D2EA9" w14:textId="69132B8A" w:rsidR="00086495" w:rsidRPr="00F74BAB" w:rsidRDefault="00086495" w:rsidP="00086495">
            <w:pPr>
              <w:spacing w:after="0" w:line="240" w:lineRule="auto"/>
              <w:ind w:left="0" w:hanging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 de e</w:t>
            </w:r>
            <w:r w:rsidRPr="00F74BAB">
              <w:rPr>
                <w:rFonts w:ascii="Verdana" w:hAnsi="Verdana"/>
                <w:sz w:val="20"/>
                <w:szCs w:val="20"/>
              </w:rPr>
              <w:t>valuación de los excipientes de la fórmula en estudio vs referente, con su función e impacto sobre la absorción y/o tránsito gastrointestinal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3BDEC" w14:textId="2D5507F2" w:rsidR="00086495" w:rsidRPr="00F74BAB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F74BAB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58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9C6E0" w14:textId="63215F7A" w:rsidR="00086495" w:rsidRPr="00F74BAB" w:rsidRDefault="00086495" w:rsidP="00086495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Código documento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F456F" w14:textId="38751B58" w:rsidR="00086495" w:rsidRPr="00F74BAB" w:rsidRDefault="00086495" w:rsidP="00086495">
            <w:pPr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F74BAB">
              <w:rPr>
                <w:rFonts w:ascii="Verdana" w:eastAsia="Verdana" w:hAnsi="Verdana" w:cs="Verdana"/>
                <w:bCs/>
                <w:sz w:val="20"/>
                <w:szCs w:val="20"/>
              </w:rPr>
              <w:t>Fecha de aprobación</w:t>
            </w:r>
          </w:p>
        </w:tc>
      </w:tr>
      <w:tr w:rsidR="00086495" w:rsidRPr="002F6B5D" w14:paraId="420C7874" w14:textId="325AEE3D" w:rsidTr="00BD3A26">
        <w:tc>
          <w:tcPr>
            <w:tcW w:w="4111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A4D63" w14:textId="77777777" w:rsidR="00086495" w:rsidRPr="00EC6040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7AF07" w14:textId="77777777" w:rsidR="00086495" w:rsidRPr="00EC6040" w:rsidRDefault="00086495" w:rsidP="0008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5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24DC7" w14:textId="77777777" w:rsidR="00086495" w:rsidRPr="00EC6040" w:rsidRDefault="00086495" w:rsidP="00086495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E818B" w14:textId="77777777" w:rsidR="00086495" w:rsidRPr="00EC6040" w:rsidRDefault="00086495" w:rsidP="00086495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</w:p>
        </w:tc>
      </w:tr>
    </w:tbl>
    <w:p w14:paraId="2A42819B" w14:textId="7BAB44FE" w:rsidR="00BD03B1" w:rsidRPr="007E5C36" w:rsidRDefault="00BD03B1" w:rsidP="00BD03B1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* Incluir información de este ítem en M5 (5.3.1) de CTD</w:t>
      </w:r>
    </w:p>
    <w:p w14:paraId="0D7A1F7F" w14:textId="214372F2" w:rsidR="002F6B5D" w:rsidRDefault="002F6B5D" w:rsidP="002F6B5D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sz w:val="20"/>
          <w:szCs w:val="20"/>
        </w:rPr>
      </w:pPr>
      <w:r w:rsidRPr="007E5C36">
        <w:rPr>
          <w:rFonts w:ascii="Verdana" w:eastAsia="Verdana" w:hAnsi="Verdana" w:cs="Verdana"/>
          <w:i/>
          <w:sz w:val="20"/>
          <w:szCs w:val="20"/>
        </w:rPr>
        <w:t>*</w:t>
      </w:r>
      <w:r w:rsidR="00BD03B1">
        <w:rPr>
          <w:rFonts w:ascii="Verdana" w:eastAsia="Verdana" w:hAnsi="Verdana" w:cs="Verdana"/>
          <w:i/>
          <w:sz w:val="20"/>
          <w:szCs w:val="20"/>
        </w:rPr>
        <w:t>*</w:t>
      </w:r>
      <w:r>
        <w:rPr>
          <w:rFonts w:ascii="Verdana" w:eastAsia="Verdana" w:hAnsi="Verdana" w:cs="Verdana"/>
          <w:i/>
          <w:sz w:val="20"/>
          <w:szCs w:val="20"/>
        </w:rPr>
        <w:t>Adjuntar d</w:t>
      </w:r>
      <w:r w:rsidRPr="007E5C36">
        <w:rPr>
          <w:rFonts w:ascii="Verdana" w:eastAsia="Verdana" w:hAnsi="Verdana" w:cs="Verdana"/>
          <w:i/>
          <w:sz w:val="20"/>
          <w:szCs w:val="20"/>
        </w:rPr>
        <w:t>atos crudos editables (archivo Excel) y evidencia analítica (</w:t>
      </w:r>
      <w:proofErr w:type="spellStart"/>
      <w:r w:rsidRPr="007E5C36">
        <w:rPr>
          <w:rFonts w:ascii="Verdana" w:eastAsia="Verdana" w:hAnsi="Verdana" w:cs="Verdana"/>
          <w:i/>
          <w:sz w:val="20"/>
          <w:szCs w:val="20"/>
        </w:rPr>
        <w:t>cromatogramas</w:t>
      </w:r>
      <w:proofErr w:type="spellEnd"/>
      <w:r w:rsidRPr="007E5C36">
        <w:rPr>
          <w:rFonts w:ascii="Verdana" w:eastAsia="Verdana" w:hAnsi="Verdana" w:cs="Verdana"/>
          <w:i/>
          <w:sz w:val="20"/>
          <w:szCs w:val="20"/>
        </w:rPr>
        <w:t xml:space="preserve">, absorbancias, </w:t>
      </w:r>
      <w:proofErr w:type="spellStart"/>
      <w:r w:rsidRPr="007E5C36">
        <w:rPr>
          <w:rFonts w:ascii="Verdana" w:eastAsia="Verdana" w:hAnsi="Verdana" w:cs="Verdana"/>
          <w:i/>
          <w:sz w:val="20"/>
          <w:szCs w:val="20"/>
        </w:rPr>
        <w:t>etc</w:t>
      </w:r>
      <w:proofErr w:type="spellEnd"/>
      <w:r w:rsidRPr="007E5C36">
        <w:rPr>
          <w:rFonts w:ascii="Verdana" w:eastAsia="Verdana" w:hAnsi="Verdana" w:cs="Verdana"/>
          <w:i/>
          <w:sz w:val="20"/>
          <w:szCs w:val="20"/>
        </w:rPr>
        <w:t>)</w:t>
      </w:r>
      <w:r w:rsidR="00A041DE">
        <w:rPr>
          <w:rFonts w:ascii="Verdana" w:eastAsia="Verdana" w:hAnsi="Verdana" w:cs="Verdana"/>
          <w:i/>
          <w:sz w:val="20"/>
          <w:szCs w:val="20"/>
        </w:rPr>
        <w:t>.</w:t>
      </w:r>
      <w:r w:rsidR="00315423">
        <w:rPr>
          <w:rFonts w:ascii="Verdana" w:eastAsia="Verdana" w:hAnsi="Verdana" w:cs="Verdana"/>
          <w:i/>
          <w:sz w:val="20"/>
          <w:szCs w:val="20"/>
        </w:rPr>
        <w:t xml:space="preserve"> </w:t>
      </w:r>
    </w:p>
    <w:p w14:paraId="65B1B148" w14:textId="77777777" w:rsidR="002F6B5D" w:rsidRDefault="002F6B5D">
      <w:pPr>
        <w:spacing w:after="0" w:line="240" w:lineRule="auto"/>
        <w:ind w:left="0" w:hanging="2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0D122DF7" w14:textId="77777777" w:rsidR="002F6B5D" w:rsidRDefault="002F6B5D">
      <w:pPr>
        <w:spacing w:after="0" w:line="240" w:lineRule="auto"/>
        <w:ind w:left="0" w:hanging="2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76399661" w14:textId="320FF70B" w:rsidR="0059060B" w:rsidRPr="00A041DE" w:rsidRDefault="00A041DE" w:rsidP="00A041DE">
      <w:pPr>
        <w:spacing w:after="0" w:line="240" w:lineRule="auto"/>
        <w:ind w:left="0" w:hanging="2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B0791B">
        <w:rPr>
          <w:rFonts w:ascii="Verdana" w:eastAsia="Verdana" w:hAnsi="Verdana" w:cs="Verdana"/>
          <w:b/>
          <w:bCs/>
          <w:i/>
          <w:sz w:val="20"/>
          <w:szCs w:val="20"/>
        </w:rPr>
        <w:t>NOTA: LA DOCUMENTACIÓN PRESENTADA DEBE VENIR EN IDIOMA ESPAÑOL O INGLÉS. SI SE PRESENTA EN UN IDIOMA DISTINTO A LOS ANTES MENCIONADOS, SERÁ NECESARIO ADJUNTAR LA TRADUCCIÓN.</w:t>
      </w:r>
    </w:p>
    <w:p w14:paraId="1A4B0FD6" w14:textId="77777777" w:rsidR="0059060B" w:rsidRPr="002F6B5D" w:rsidRDefault="0059060B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63CB9DA5" w14:textId="77777777" w:rsidR="0059060B" w:rsidRPr="002F6B5D" w:rsidRDefault="0059060B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156BBBF4" w14:textId="77777777" w:rsidR="0059060B" w:rsidRPr="002F6B5D" w:rsidRDefault="0059060B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47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231"/>
        <w:gridCol w:w="7266"/>
      </w:tblGrid>
      <w:tr w:rsidR="0059060B" w:rsidRPr="002F6B5D" w14:paraId="1B0AC22A" w14:textId="77777777" w:rsidTr="00BD3A26">
        <w:trPr>
          <w:trHeight w:val="1837"/>
        </w:trPr>
        <w:tc>
          <w:tcPr>
            <w:tcW w:w="198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DDFDB" w14:textId="77777777" w:rsidR="0059060B" w:rsidRPr="002F6B5D" w:rsidRDefault="00AA56E1" w:rsidP="002F6B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A041DE">
              <w:rPr>
                <w:rFonts w:ascii="Verdana" w:eastAsia="Verdana" w:hAnsi="Verdana" w:cs="Verdana"/>
                <w:b/>
                <w:sz w:val="20"/>
                <w:szCs w:val="20"/>
                <w:shd w:val="clear" w:color="auto" w:fill="D9D9D9" w:themeFill="background1" w:themeFillShade="D9"/>
              </w:rPr>
              <w:t>Comentarios al evaluador</w:t>
            </w:r>
          </w:p>
        </w:tc>
        <w:tc>
          <w:tcPr>
            <w:tcW w:w="23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BB33E" w14:textId="77777777" w:rsidR="0059060B" w:rsidRPr="002F6B5D" w:rsidRDefault="00AA56E1" w:rsidP="006965E5">
            <w:pP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26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D8882" w14:textId="224BBF62" w:rsidR="0059060B" w:rsidRPr="002F6B5D" w:rsidRDefault="00AA56E1" w:rsidP="002F6B5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F6B5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06C77E0F" w14:textId="77777777" w:rsidR="0059060B" w:rsidRPr="002F6B5D" w:rsidRDefault="00590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4472C4"/>
          <w:sz w:val="20"/>
          <w:szCs w:val="20"/>
        </w:rPr>
      </w:pPr>
    </w:p>
    <w:bookmarkStart w:id="0" w:name="_heading=h.gjdgxs" w:colFirst="0" w:colLast="0"/>
    <w:bookmarkEnd w:id="0"/>
    <w:p w14:paraId="2E3BACCA" w14:textId="434AC27D" w:rsidR="0059060B" w:rsidRPr="002F6B5D" w:rsidRDefault="00BB7C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563C1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fldChar w:fldCharType="begin"/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instrText xml:space="preserve"> HYPERLINK "https://ispch.cl/wp-content/uploads/prestaciones/13258/Guia%20para%20el%20usuario%20F-BIOF%2006%20%20v3.0.pdf" </w:instrText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fldChar w:fldCharType="separate"/>
      </w:r>
      <w:r w:rsidR="00AA56E1" w:rsidRPr="00BB7CA9">
        <w:rPr>
          <w:rStyle w:val="Hipervnculo"/>
          <w:rFonts w:ascii="Verdana" w:eastAsia="Verdana" w:hAnsi="Verdana" w:cs="Verdana"/>
          <w:b/>
          <w:i/>
          <w:sz w:val="20"/>
          <w:szCs w:val="20"/>
        </w:rPr>
        <w:t>Pinche aquí (</w:t>
      </w:r>
      <w:proofErr w:type="spellStart"/>
      <w:r w:rsidR="00AA56E1" w:rsidRPr="00BB7CA9">
        <w:rPr>
          <w:rStyle w:val="Hipervnculo"/>
          <w:rFonts w:ascii="Verdana" w:eastAsia="Verdana" w:hAnsi="Verdana" w:cs="Verdana"/>
          <w:b/>
          <w:i/>
          <w:sz w:val="20"/>
          <w:szCs w:val="20"/>
        </w:rPr>
        <w:t>ctrl</w:t>
      </w:r>
      <w:proofErr w:type="spellEnd"/>
      <w:r w:rsidR="00AA56E1" w:rsidRPr="00BB7CA9">
        <w:rPr>
          <w:rStyle w:val="Hipervnculo"/>
          <w:rFonts w:ascii="Verdana" w:eastAsia="Verdana" w:hAnsi="Verdana" w:cs="Verdana"/>
          <w:b/>
          <w:i/>
          <w:sz w:val="20"/>
          <w:szCs w:val="20"/>
        </w:rPr>
        <w:t xml:space="preserve"> + clic) para ver guía para el usu</w:t>
      </w:r>
      <w:r w:rsidR="00AA56E1" w:rsidRPr="00BB7CA9">
        <w:rPr>
          <w:rStyle w:val="Hipervnculo"/>
          <w:rFonts w:ascii="Verdana" w:eastAsia="Verdana" w:hAnsi="Verdana" w:cs="Verdana"/>
          <w:b/>
          <w:i/>
          <w:sz w:val="20"/>
          <w:szCs w:val="20"/>
        </w:rPr>
        <w:t>a</w:t>
      </w:r>
      <w:bookmarkStart w:id="1" w:name="_GoBack"/>
      <w:bookmarkEnd w:id="1"/>
      <w:r w:rsidR="00AA56E1" w:rsidRPr="00BB7CA9">
        <w:rPr>
          <w:rStyle w:val="Hipervnculo"/>
          <w:rFonts w:ascii="Verdana" w:eastAsia="Verdana" w:hAnsi="Verdana" w:cs="Verdana"/>
          <w:b/>
          <w:i/>
          <w:sz w:val="20"/>
          <w:szCs w:val="20"/>
        </w:rPr>
        <w:t>r</w:t>
      </w:r>
      <w:r w:rsidR="00AA56E1" w:rsidRPr="00BB7CA9">
        <w:rPr>
          <w:rStyle w:val="Hipervnculo"/>
          <w:rFonts w:ascii="Verdana" w:eastAsia="Verdana" w:hAnsi="Verdana" w:cs="Verdana"/>
          <w:b/>
          <w:i/>
          <w:sz w:val="20"/>
          <w:szCs w:val="20"/>
        </w:rPr>
        <w:t>io.</w:t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fldChar w:fldCharType="end"/>
      </w:r>
      <w:r w:rsidR="00AA56E1" w:rsidRPr="002F6B5D"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t xml:space="preserve"> </w:t>
      </w:r>
      <w:r w:rsidR="00AA56E1" w:rsidRPr="002F6B5D">
        <w:rPr>
          <w:rFonts w:ascii="Verdana" w:hAnsi="Verdana"/>
          <w:sz w:val="20"/>
          <w:szCs w:val="20"/>
        </w:rPr>
        <w:fldChar w:fldCharType="begin"/>
      </w:r>
      <w:r w:rsidR="00AA56E1" w:rsidRPr="002F6B5D">
        <w:rPr>
          <w:rFonts w:ascii="Verdana" w:hAnsi="Verdana"/>
          <w:sz w:val="20"/>
          <w:szCs w:val="20"/>
        </w:rPr>
        <w:instrText xml:space="preserve"> HYPERLINK "http://www.ispch.cl/sites/default/files/GU%C3%8DA%20PARA%20EL%20USUARIO%20F-BIOF%2006.pdf" </w:instrText>
      </w:r>
      <w:r w:rsidR="00AA56E1" w:rsidRPr="002F6B5D">
        <w:rPr>
          <w:rFonts w:ascii="Verdana" w:hAnsi="Verdana"/>
          <w:sz w:val="20"/>
          <w:szCs w:val="20"/>
        </w:rPr>
        <w:fldChar w:fldCharType="separate"/>
      </w:r>
    </w:p>
    <w:p w14:paraId="426082B8" w14:textId="77777777" w:rsidR="0059060B" w:rsidRPr="002F6B5D" w:rsidRDefault="00AA5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 w:rsidRPr="002F6B5D">
        <w:rPr>
          <w:rFonts w:ascii="Verdana" w:hAnsi="Verdana"/>
          <w:sz w:val="20"/>
          <w:szCs w:val="20"/>
        </w:rPr>
        <w:fldChar w:fldCharType="end"/>
      </w:r>
    </w:p>
    <w:p w14:paraId="0B83B5AC" w14:textId="77777777" w:rsidR="0059060B" w:rsidRPr="002F6B5D" w:rsidRDefault="0059060B">
      <w:pPr>
        <w:shd w:val="clear" w:color="auto" w:fill="FFFFFF"/>
        <w:spacing w:after="0" w:line="240" w:lineRule="auto"/>
        <w:ind w:left="0" w:hanging="2"/>
        <w:rPr>
          <w:rFonts w:ascii="Verdana" w:eastAsia="Verdana" w:hAnsi="Verdana" w:cs="Verdana"/>
          <w:color w:val="222222"/>
          <w:sz w:val="20"/>
          <w:szCs w:val="20"/>
        </w:rPr>
      </w:pPr>
    </w:p>
    <w:p w14:paraId="56DD3F61" w14:textId="77777777" w:rsidR="0059060B" w:rsidRPr="002F6B5D" w:rsidRDefault="00AA56E1">
      <w:pPr>
        <w:shd w:val="clear" w:color="auto" w:fill="FFFFFF"/>
        <w:spacing w:after="0" w:line="240" w:lineRule="auto"/>
        <w:ind w:left="0" w:hanging="2"/>
        <w:rPr>
          <w:rFonts w:ascii="Verdana" w:eastAsia="Verdana" w:hAnsi="Verdana" w:cs="Verdana"/>
          <w:color w:val="222222"/>
          <w:sz w:val="20"/>
          <w:szCs w:val="20"/>
        </w:rPr>
      </w:pPr>
      <w:r w:rsidRPr="002F6B5D">
        <w:rPr>
          <w:rFonts w:ascii="Verdana" w:eastAsia="Verdana" w:hAnsi="Verdana" w:cs="Verdana"/>
          <w:b/>
          <w:color w:val="222222"/>
          <w:sz w:val="20"/>
          <w:szCs w:val="20"/>
        </w:rPr>
        <w:t>IMPORTANTE:</w:t>
      </w:r>
    </w:p>
    <w:p w14:paraId="00D5596A" w14:textId="77777777" w:rsidR="0059060B" w:rsidRPr="002F6B5D" w:rsidRDefault="0059060B">
      <w:pPr>
        <w:shd w:val="clear" w:color="auto" w:fill="FFFFFF"/>
        <w:spacing w:after="0" w:line="240" w:lineRule="auto"/>
        <w:ind w:left="0" w:hanging="2"/>
        <w:rPr>
          <w:rFonts w:ascii="Verdana" w:eastAsia="Verdana" w:hAnsi="Verdana" w:cs="Verdana"/>
          <w:color w:val="222222"/>
          <w:sz w:val="20"/>
          <w:szCs w:val="20"/>
        </w:rPr>
      </w:pPr>
    </w:p>
    <w:p w14:paraId="13D3DD93" w14:textId="4CE16899" w:rsidR="0059060B" w:rsidRPr="002F6B5D" w:rsidRDefault="00AA56E1">
      <w:pPr>
        <w:shd w:val="clear" w:color="auto" w:fill="FFFFFF"/>
        <w:spacing w:after="0" w:line="240" w:lineRule="auto"/>
        <w:ind w:left="0" w:hanging="2"/>
        <w:rPr>
          <w:rFonts w:ascii="Verdana" w:eastAsia="Verdana" w:hAnsi="Verdana" w:cs="Verdana"/>
          <w:color w:val="222222"/>
          <w:sz w:val="20"/>
          <w:szCs w:val="20"/>
        </w:rPr>
      </w:pPr>
      <w:r w:rsidRPr="002F6B5D">
        <w:rPr>
          <w:rFonts w:ascii="Verdana" w:eastAsia="Verdana" w:hAnsi="Verdana" w:cs="Verdana"/>
          <w:b/>
          <w:color w:val="222222"/>
          <w:sz w:val="20"/>
          <w:szCs w:val="20"/>
        </w:rPr>
        <w:t xml:space="preserve">1.- Declaro bajo juramento que los datos suministrados en el presente </w:t>
      </w:r>
      <w:r w:rsidR="00EC6040" w:rsidRPr="002F6B5D">
        <w:rPr>
          <w:rFonts w:ascii="Verdana" w:eastAsia="Verdana" w:hAnsi="Verdana" w:cs="Verdana"/>
          <w:b/>
          <w:color w:val="222222"/>
          <w:sz w:val="20"/>
          <w:szCs w:val="20"/>
        </w:rPr>
        <w:t>formulario,</w:t>
      </w:r>
      <w:r w:rsidRPr="002F6B5D">
        <w:rPr>
          <w:rFonts w:ascii="Verdana" w:eastAsia="Verdana" w:hAnsi="Verdana" w:cs="Verdana"/>
          <w:b/>
          <w:color w:val="222222"/>
          <w:sz w:val="20"/>
          <w:szCs w:val="20"/>
        </w:rPr>
        <w:t xml:space="preserve"> así como los antecedentes acompañados, son verdaderos e íntegros.</w:t>
      </w:r>
    </w:p>
    <w:p w14:paraId="41E80E5F" w14:textId="77777777" w:rsidR="0059060B" w:rsidRPr="002F6B5D" w:rsidRDefault="0059060B">
      <w:pPr>
        <w:shd w:val="clear" w:color="auto" w:fill="FFFFFF"/>
        <w:spacing w:after="0" w:line="240" w:lineRule="auto"/>
        <w:ind w:left="0" w:hanging="2"/>
        <w:rPr>
          <w:rFonts w:ascii="Verdana" w:eastAsia="Verdana" w:hAnsi="Verdana" w:cs="Verdana"/>
          <w:color w:val="222222"/>
          <w:sz w:val="20"/>
          <w:szCs w:val="20"/>
        </w:rPr>
      </w:pPr>
    </w:p>
    <w:p w14:paraId="7E7C19CD" w14:textId="77777777" w:rsidR="0059060B" w:rsidRPr="002F6B5D" w:rsidRDefault="00AA56E1">
      <w:pPr>
        <w:shd w:val="clear" w:color="auto" w:fill="FFFFFF"/>
        <w:spacing w:after="0" w:line="240" w:lineRule="auto"/>
        <w:ind w:left="0" w:hanging="2"/>
        <w:rPr>
          <w:rFonts w:ascii="Verdana" w:eastAsia="Verdana" w:hAnsi="Verdana" w:cs="Verdana"/>
          <w:color w:val="222222"/>
          <w:sz w:val="20"/>
          <w:szCs w:val="20"/>
        </w:rPr>
      </w:pPr>
      <w:r w:rsidRPr="002F6B5D">
        <w:rPr>
          <w:rFonts w:ascii="Verdana" w:eastAsia="Verdana" w:hAnsi="Verdana" w:cs="Verdana"/>
          <w:b/>
          <w:color w:val="222222"/>
          <w:sz w:val="20"/>
          <w:szCs w:val="20"/>
        </w:rPr>
        <w:t>2.-Estoy en conocimiento de lo dispuesto en el artículo 210 del código penal, que indica que: “el que ante la autoridad o sus agentes perjurare o diere falso testimonio en materia que no sea contenciosa, sufrirá penas de presidio menor en sus grados mínimos a medio y multa de seis a diez unidades tributarias mensuales.”</w:t>
      </w:r>
    </w:p>
    <w:p w14:paraId="79F6DA56" w14:textId="77777777" w:rsidR="0059060B" w:rsidRPr="002F6B5D" w:rsidRDefault="0059060B">
      <w:pPr>
        <w:shd w:val="clear" w:color="auto" w:fill="FFFFFF"/>
        <w:spacing w:after="0" w:line="240" w:lineRule="auto"/>
        <w:ind w:left="0" w:hanging="2"/>
        <w:rPr>
          <w:rFonts w:ascii="Verdana" w:eastAsia="Verdana" w:hAnsi="Verdana" w:cs="Verdana"/>
          <w:color w:val="222222"/>
          <w:sz w:val="20"/>
          <w:szCs w:val="20"/>
        </w:rPr>
      </w:pPr>
    </w:p>
    <w:p w14:paraId="73568570" w14:textId="77777777" w:rsidR="002F6B5D" w:rsidRDefault="002F6B5D" w:rsidP="002F6B5D">
      <w:pPr>
        <w:pBdr>
          <w:bottom w:val="single" w:sz="12" w:space="1" w:color="000000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14:paraId="594A2055" w14:textId="77777777" w:rsidR="002F6B5D" w:rsidRPr="00CF57A2" w:rsidRDefault="002F6B5D" w:rsidP="002F6B5D">
      <w:pPr>
        <w:pBdr>
          <w:bottom w:val="single" w:sz="12" w:space="1" w:color="000000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14:paraId="0BC74675" w14:textId="77777777" w:rsidR="002F6B5D" w:rsidRPr="005D03F6" w:rsidRDefault="002F6B5D" w:rsidP="002F6B5D">
      <w:pPr>
        <w:spacing w:after="0" w:line="240" w:lineRule="auto"/>
        <w:ind w:left="0" w:hanging="2"/>
        <w:jc w:val="center"/>
        <w:rPr>
          <w:rFonts w:ascii="Verdana" w:eastAsia="Verdana" w:hAnsi="Verdana" w:cs="Verdana"/>
          <w:color w:val="FF0000"/>
          <w:sz w:val="20"/>
          <w:szCs w:val="20"/>
        </w:rPr>
      </w:pPr>
      <w:r w:rsidRPr="005D03F6">
        <w:rPr>
          <w:rFonts w:ascii="Verdana" w:eastAsia="Verdana" w:hAnsi="Verdana" w:cs="Verdana"/>
          <w:sz w:val="20"/>
          <w:szCs w:val="20"/>
        </w:rPr>
        <w:t xml:space="preserve">Nombre y </w:t>
      </w:r>
      <w:r>
        <w:rPr>
          <w:rFonts w:ascii="Verdana" w:eastAsia="Verdana" w:hAnsi="Verdana" w:cs="Verdana"/>
          <w:sz w:val="20"/>
          <w:szCs w:val="20"/>
        </w:rPr>
        <w:t>F</w:t>
      </w:r>
      <w:r w:rsidRPr="005D03F6">
        <w:rPr>
          <w:rFonts w:ascii="Verdana" w:eastAsia="Verdana" w:hAnsi="Verdana" w:cs="Verdana"/>
          <w:sz w:val="20"/>
          <w:szCs w:val="20"/>
        </w:rPr>
        <w:t xml:space="preserve">irma </w:t>
      </w:r>
      <w:r>
        <w:rPr>
          <w:rFonts w:ascii="Verdana" w:eastAsia="Verdana" w:hAnsi="Verdana" w:cs="Verdana"/>
          <w:sz w:val="20"/>
          <w:szCs w:val="20"/>
        </w:rPr>
        <w:t>Responsable</w:t>
      </w:r>
      <w:r w:rsidRPr="005D03F6">
        <w:rPr>
          <w:rFonts w:ascii="Verdana" w:eastAsia="Verdana" w:hAnsi="Verdana" w:cs="Verdana"/>
          <w:sz w:val="20"/>
          <w:szCs w:val="20"/>
        </w:rPr>
        <w:t xml:space="preserve"> Técnico</w:t>
      </w:r>
      <w:r>
        <w:rPr>
          <w:rFonts w:ascii="Verdana" w:eastAsia="Verdana" w:hAnsi="Verdana" w:cs="Verdana"/>
          <w:sz w:val="20"/>
          <w:szCs w:val="20"/>
        </w:rPr>
        <w:t xml:space="preserve"> y</w:t>
      </w:r>
      <w:r w:rsidRPr="005D03F6">
        <w:rPr>
          <w:rFonts w:ascii="Verdana" w:eastAsia="Verdana" w:hAnsi="Verdana" w:cs="Verdana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o</w:t>
      </w:r>
      <w:r w:rsidRPr="005D03F6">
        <w:rPr>
          <w:rFonts w:ascii="Verdana" w:eastAsia="Verdana" w:hAnsi="Verdana" w:cs="Verdana"/>
          <w:sz w:val="20"/>
          <w:szCs w:val="20"/>
        </w:rPr>
        <w:t xml:space="preserve"> Representante </w:t>
      </w:r>
      <w:r>
        <w:rPr>
          <w:rFonts w:ascii="Verdana" w:eastAsia="Verdana" w:hAnsi="Verdana" w:cs="Verdana"/>
          <w:sz w:val="20"/>
          <w:szCs w:val="20"/>
        </w:rPr>
        <w:t>L</w:t>
      </w:r>
      <w:r w:rsidRPr="005D03F6">
        <w:rPr>
          <w:rFonts w:ascii="Verdana" w:eastAsia="Verdana" w:hAnsi="Verdana" w:cs="Verdana"/>
          <w:sz w:val="20"/>
          <w:szCs w:val="20"/>
        </w:rPr>
        <w:t>egal</w:t>
      </w:r>
    </w:p>
    <w:p w14:paraId="76E6A75B" w14:textId="77777777" w:rsidR="002F6B5D" w:rsidRPr="00CF57A2" w:rsidRDefault="002F6B5D" w:rsidP="002F6B5D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09AF3863" w14:textId="77777777" w:rsidR="002F6B5D" w:rsidRPr="00CF57A2" w:rsidRDefault="002F6B5D" w:rsidP="002F6B5D">
      <w:pPr>
        <w:spacing w:after="0" w:line="240" w:lineRule="auto"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sz w:val="20"/>
          <w:szCs w:val="20"/>
        </w:rPr>
        <w:t>Fecha: ____/____/_____</w:t>
      </w:r>
    </w:p>
    <w:p w14:paraId="76CB3364" w14:textId="77777777" w:rsidR="0059060B" w:rsidRPr="002F6B5D" w:rsidRDefault="0059060B">
      <w:pPr>
        <w:spacing w:after="0" w:line="240" w:lineRule="auto"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</w:p>
    <w:p w14:paraId="719B38F3" w14:textId="7ED74309" w:rsidR="0059060B" w:rsidRPr="00302673" w:rsidRDefault="00302673" w:rsidP="00302673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 w:rsidRPr="00302673">
        <w:rPr>
          <w:rFonts w:ascii="Verdana" w:eastAsia="gobCL" w:hAnsi="Verdana" w:cs="gobCL"/>
          <w:b/>
          <w:sz w:val="20"/>
          <w:szCs w:val="20"/>
        </w:rPr>
        <w:t>CONTROL DE CAMBIOS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0"/>
        <w:gridCol w:w="6663"/>
      </w:tblGrid>
      <w:tr w:rsidR="00302673" w:rsidRPr="00302673" w14:paraId="3A160549" w14:textId="77777777" w:rsidTr="0021126B">
        <w:tc>
          <w:tcPr>
            <w:tcW w:w="2830" w:type="dxa"/>
            <w:shd w:val="clear" w:color="auto" w:fill="D9D9D9"/>
            <w:vAlign w:val="center"/>
          </w:tcPr>
          <w:p w14:paraId="1FAA32B6" w14:textId="77777777" w:rsidR="00302673" w:rsidRPr="00302673" w:rsidRDefault="00302673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Versión modificada</w:t>
            </w:r>
          </w:p>
        </w:tc>
        <w:tc>
          <w:tcPr>
            <w:tcW w:w="6663" w:type="dxa"/>
            <w:shd w:val="clear" w:color="auto" w:fill="D9D9D9"/>
            <w:vAlign w:val="center"/>
          </w:tcPr>
          <w:p w14:paraId="5F6829BC" w14:textId="0FB9F315" w:rsidR="00302673" w:rsidRPr="00302673" w:rsidRDefault="00293898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b/>
                <w:sz w:val="20"/>
                <w:szCs w:val="20"/>
              </w:rPr>
              <w:t>V</w:t>
            </w:r>
            <w:r w:rsidR="00302673"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6.0</w:t>
            </w:r>
          </w:p>
        </w:tc>
      </w:tr>
      <w:tr w:rsidR="00302673" w:rsidRPr="00302673" w14:paraId="09308234" w14:textId="77777777" w:rsidTr="0021126B">
        <w:tc>
          <w:tcPr>
            <w:tcW w:w="2830" w:type="dxa"/>
            <w:shd w:val="clear" w:color="auto" w:fill="D9D9D9"/>
            <w:vAlign w:val="center"/>
          </w:tcPr>
          <w:p w14:paraId="79D5A240" w14:textId="77777777" w:rsidR="00302673" w:rsidRPr="00302673" w:rsidRDefault="00302673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6663" w:type="dxa"/>
            <w:shd w:val="clear" w:color="auto" w:fill="D9D9D9"/>
            <w:vAlign w:val="center"/>
          </w:tcPr>
          <w:p w14:paraId="13BE5E33" w14:textId="59CA202D" w:rsidR="00302673" w:rsidRPr="00302673" w:rsidRDefault="0021126B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b/>
                <w:sz w:val="20"/>
                <w:szCs w:val="20"/>
              </w:rPr>
              <w:t>23-07</w:t>
            </w:r>
            <w:r w:rsidR="00302673"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-2024</w:t>
            </w:r>
          </w:p>
        </w:tc>
      </w:tr>
      <w:tr w:rsidR="00302673" w:rsidRPr="00302673" w14:paraId="061504FA" w14:textId="77777777" w:rsidTr="0021126B">
        <w:tc>
          <w:tcPr>
            <w:tcW w:w="2830" w:type="dxa"/>
            <w:shd w:val="clear" w:color="auto" w:fill="D9D9D9"/>
            <w:vAlign w:val="center"/>
          </w:tcPr>
          <w:p w14:paraId="24FFB6CB" w14:textId="77777777" w:rsidR="00302673" w:rsidRPr="00302673" w:rsidRDefault="00302673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Numeral modificado</w:t>
            </w:r>
          </w:p>
        </w:tc>
        <w:tc>
          <w:tcPr>
            <w:tcW w:w="6663" w:type="dxa"/>
            <w:shd w:val="clear" w:color="auto" w:fill="D9D9D9"/>
            <w:vAlign w:val="center"/>
          </w:tcPr>
          <w:p w14:paraId="0114628A" w14:textId="77777777" w:rsidR="00302673" w:rsidRPr="00302673" w:rsidRDefault="00302673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Descripción general de cambios</w:t>
            </w:r>
          </w:p>
        </w:tc>
      </w:tr>
      <w:tr w:rsidR="00302673" w:rsidRPr="00302673" w14:paraId="28B83D2D" w14:textId="77777777" w:rsidTr="0021126B">
        <w:trPr>
          <w:trHeight w:val="449"/>
        </w:trPr>
        <w:tc>
          <w:tcPr>
            <w:tcW w:w="2830" w:type="dxa"/>
            <w:vAlign w:val="center"/>
          </w:tcPr>
          <w:p w14:paraId="6F6CB12D" w14:textId="77777777" w:rsidR="00302673" w:rsidRPr="00302673" w:rsidRDefault="00302673" w:rsidP="00E878C5">
            <w:pPr>
              <w:tabs>
                <w:tab w:val="left" w:pos="296"/>
              </w:tabs>
              <w:spacing w:before="60" w:after="60"/>
              <w:ind w:left="0" w:hanging="2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Todos</w:t>
            </w:r>
          </w:p>
        </w:tc>
        <w:tc>
          <w:tcPr>
            <w:tcW w:w="6663" w:type="dxa"/>
            <w:vAlign w:val="center"/>
          </w:tcPr>
          <w:p w14:paraId="37D60630" w14:textId="6BBABAF6" w:rsidR="00302673" w:rsidRPr="00302673" w:rsidRDefault="00E57C56" w:rsidP="00302673">
            <w:pPr>
              <w:spacing w:before="40" w:after="40"/>
              <w:ind w:left="0" w:hanging="2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sz w:val="20"/>
                <w:szCs w:val="20"/>
              </w:rPr>
              <w:t>Actualización del documento</w:t>
            </w:r>
          </w:p>
        </w:tc>
      </w:tr>
    </w:tbl>
    <w:p w14:paraId="6AE4A94D" w14:textId="4C320997" w:rsidR="0059060B" w:rsidRDefault="0059060B" w:rsidP="00302673">
      <w:pPr>
        <w:spacing w:after="0" w:line="240" w:lineRule="auto"/>
        <w:ind w:leftChars="0" w:left="0" w:firstLineChars="0" w:firstLine="0"/>
        <w:rPr>
          <w:rFonts w:ascii="Verdana" w:eastAsia="Verdana" w:hAnsi="Verdana" w:cs="Verdana"/>
          <w:sz w:val="20"/>
          <w:szCs w:val="20"/>
        </w:rPr>
      </w:pPr>
    </w:p>
    <w:p w14:paraId="36A6D0DB" w14:textId="38A723B9" w:rsidR="002F6B5D" w:rsidRDefault="002F6B5D">
      <w:pPr>
        <w:spacing w:after="0" w:line="240" w:lineRule="auto"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</w:p>
    <w:p w14:paraId="7F123297" w14:textId="782BC882" w:rsidR="002F6B5D" w:rsidRDefault="002F6B5D" w:rsidP="00086495">
      <w:pPr>
        <w:spacing w:after="0" w:line="240" w:lineRule="auto"/>
        <w:ind w:leftChars="0" w:left="0" w:firstLineChars="0" w:firstLine="0"/>
        <w:rPr>
          <w:rFonts w:ascii="Verdana" w:eastAsia="Verdana" w:hAnsi="Verdana" w:cs="Verdana"/>
          <w:sz w:val="20"/>
          <w:szCs w:val="20"/>
        </w:rPr>
      </w:pPr>
    </w:p>
    <w:sectPr w:rsidR="002F6B5D" w:rsidSect="002F6B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B2D57" w14:textId="77777777" w:rsidR="00AA56E1" w:rsidRDefault="00AA56E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EB1465" w14:textId="77777777" w:rsidR="00AA56E1" w:rsidRDefault="00AA56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D6A7" w14:textId="77777777" w:rsidR="002F6B5D" w:rsidRDefault="002F6B5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E191" w14:textId="77777777" w:rsidR="002F6B5D" w:rsidRDefault="002F6B5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430D3" w14:textId="77777777" w:rsidR="002F6B5D" w:rsidRDefault="002F6B5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C6EA5" w14:textId="77777777" w:rsidR="00AA56E1" w:rsidRDefault="00AA56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F1A2498" w14:textId="77777777" w:rsidR="00AA56E1" w:rsidRDefault="00AA56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B0589" w14:textId="77777777" w:rsidR="002F6B5D" w:rsidRDefault="002F6B5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2032"/>
      <w:gridCol w:w="4773"/>
      <w:gridCol w:w="1559"/>
      <w:gridCol w:w="1417"/>
    </w:tblGrid>
    <w:tr w:rsidR="008F66B7" w:rsidRPr="00CF57A2" w14:paraId="30FCF612" w14:textId="77777777" w:rsidTr="00E878C5">
      <w:trPr>
        <w:trHeight w:val="178"/>
      </w:trPr>
      <w:tc>
        <w:tcPr>
          <w:tcW w:w="2032" w:type="dxa"/>
          <w:vMerge w:val="restart"/>
          <w:tcMar>
            <w:top w:w="100" w:type="dxa"/>
            <w:left w:w="100" w:type="dxa"/>
            <w:bottom w:w="100" w:type="dxa"/>
            <w:right w:w="100" w:type="dxa"/>
          </w:tcMar>
        </w:tcPr>
        <w:p w14:paraId="07B07EB3" w14:textId="77777777" w:rsidR="008F66B7" w:rsidRPr="00CF57A2" w:rsidRDefault="008F66B7" w:rsidP="008F66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Chars="0" w:left="0" w:firstLineChars="0" w:firstLine="0"/>
            <w:rPr>
              <w:b/>
              <w:color w:val="595959"/>
              <w:sz w:val="16"/>
              <w:szCs w:val="16"/>
            </w:rPr>
          </w:pPr>
          <w:r w:rsidRPr="00CF57A2">
            <w:rPr>
              <w:noProof/>
              <w:sz w:val="16"/>
              <w:szCs w:val="16"/>
              <w:lang w:eastAsia="es-CL"/>
            </w:rPr>
            <w:drawing>
              <wp:anchor distT="0" distB="0" distL="114300" distR="114300" simplePos="0" relativeHeight="251659264" behindDoc="1" locked="0" layoutInCell="1" hidden="0" allowOverlap="1" wp14:anchorId="603754C1" wp14:editId="45BB5AD0">
                <wp:simplePos x="0" y="0"/>
                <wp:positionH relativeFrom="column">
                  <wp:posOffset>-35560</wp:posOffset>
                </wp:positionH>
                <wp:positionV relativeFrom="paragraph">
                  <wp:posOffset>-53340</wp:posOffset>
                </wp:positionV>
                <wp:extent cx="1209675" cy="1038225"/>
                <wp:effectExtent l="0" t="0" r="9525" b="9525"/>
                <wp:wrapNone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038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73" w:type="dxa"/>
          <w:vMerge w:val="restart"/>
          <w:tcBorders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18F9581F" w14:textId="77777777" w:rsidR="008F66B7" w:rsidRDefault="008F66B7" w:rsidP="008F66B7">
          <w:pPr>
            <w:spacing w:after="0" w:line="240" w:lineRule="auto"/>
            <w:ind w:left="0" w:hanging="2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</w:p>
        <w:p w14:paraId="30B64E7E" w14:textId="77777777" w:rsidR="008F66B7" w:rsidRPr="00CF57A2" w:rsidRDefault="008F66B7" w:rsidP="008F66B7">
          <w:pPr>
            <w:spacing w:after="0" w:line="240" w:lineRule="auto"/>
            <w:ind w:leftChars="0" w:left="0" w:firstLineChars="0" w:firstLine="0"/>
            <w:jc w:val="center"/>
            <w:rPr>
              <w:rFonts w:ascii="Verdana" w:eastAsia="Verdana" w:hAnsi="Verdana" w:cs="Verdana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INSTITUTO DE SALUD PÚBLICA DE CHILE</w:t>
          </w:r>
        </w:p>
        <w:p w14:paraId="5CEDF836" w14:textId="77777777" w:rsidR="008F66B7" w:rsidRPr="00CF57A2" w:rsidRDefault="008F66B7" w:rsidP="008F66B7">
          <w:pPr>
            <w:widowControl w:val="0"/>
            <w:spacing w:after="0" w:line="240" w:lineRule="auto"/>
            <w:ind w:left="0" w:right="-23" w:hanging="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DEPARTAMENTO AGENCIA NACIONAL DE MEDICAMENTOS</w:t>
          </w:r>
        </w:p>
        <w:p w14:paraId="3058118D" w14:textId="77777777" w:rsidR="008F66B7" w:rsidRPr="00CF57A2" w:rsidRDefault="008F66B7" w:rsidP="008F66B7">
          <w:pPr>
            <w:widowControl w:val="0"/>
            <w:spacing w:after="0" w:line="240" w:lineRule="auto"/>
            <w:ind w:left="0" w:right="-23" w:hanging="2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</w:p>
        <w:p w14:paraId="3DA61136" w14:textId="77777777" w:rsidR="008F66B7" w:rsidRPr="00CF57A2" w:rsidRDefault="008F66B7" w:rsidP="008F66B7">
          <w:pPr>
            <w:widowControl w:val="0"/>
            <w:spacing w:after="0" w:line="240" w:lineRule="auto"/>
            <w:ind w:left="0" w:right="-23" w:hanging="2"/>
            <w:jc w:val="center"/>
            <w:rPr>
              <w:rFonts w:ascii="Verdana" w:eastAsia="Verdana" w:hAnsi="Verdana" w:cs="Verdana"/>
              <w:b/>
              <w:color w:val="595959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SUBDEPARTAMENTO DE REGISTRO SANITARIO DE PRODUCTOS FARMACÉUTICOS BIOEQUIVALENTES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26EF06EE" w14:textId="77777777" w:rsidR="008F66B7" w:rsidRPr="00CF57A2" w:rsidRDefault="008F66B7" w:rsidP="008F66B7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AE9A8C9" w14:textId="77777777" w:rsidR="008F66B7" w:rsidRPr="00CF57A2" w:rsidRDefault="008F66B7" w:rsidP="008F66B7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7</w:t>
          </w: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.0</w:t>
          </w:r>
        </w:p>
      </w:tc>
    </w:tr>
    <w:tr w:rsidR="008F66B7" w:rsidRPr="00CF57A2" w14:paraId="2A82F7E9" w14:textId="77777777" w:rsidTr="00E878C5">
      <w:trPr>
        <w:trHeight w:val="198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78DC37" w14:textId="77777777" w:rsidR="008F66B7" w:rsidRPr="00CF57A2" w:rsidRDefault="008F66B7" w:rsidP="008F66B7">
          <w:pPr>
            <w:spacing w:after="0" w:line="240" w:lineRule="auto"/>
            <w:ind w:left="0"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773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A51559" w14:textId="77777777" w:rsidR="008F66B7" w:rsidRPr="00CF57A2" w:rsidRDefault="008F66B7" w:rsidP="008F66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3102C7" w14:textId="77777777" w:rsidR="008F66B7" w:rsidRPr="00CF57A2" w:rsidRDefault="008F66B7" w:rsidP="008F66B7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Emisión: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944411E" w14:textId="77777777" w:rsidR="008F66B7" w:rsidRPr="00CF57A2" w:rsidRDefault="008F66B7" w:rsidP="008F66B7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26-03-</w:t>
          </w: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20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08</w:t>
          </w:r>
        </w:p>
      </w:tc>
    </w:tr>
    <w:tr w:rsidR="008F66B7" w:rsidRPr="00CF57A2" w14:paraId="78AB88EA" w14:textId="77777777" w:rsidTr="00E878C5">
      <w:trPr>
        <w:trHeight w:val="76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D6D8194" w14:textId="77777777" w:rsidR="008F66B7" w:rsidRPr="00CF57A2" w:rsidRDefault="008F66B7" w:rsidP="008F66B7">
          <w:pPr>
            <w:spacing w:after="0" w:line="240" w:lineRule="auto"/>
            <w:ind w:left="0"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773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D110618" w14:textId="77777777" w:rsidR="008F66B7" w:rsidRPr="00CF57A2" w:rsidRDefault="008F66B7" w:rsidP="008F66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23C652" w14:textId="77777777" w:rsidR="008F66B7" w:rsidRPr="00CF57A2" w:rsidRDefault="008F66B7" w:rsidP="008F66B7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Actualización: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7C1E85" w14:textId="76BF4C97" w:rsidR="008F66B7" w:rsidRPr="00CF57A2" w:rsidRDefault="0021126B" w:rsidP="008F66B7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23-07</w:t>
          </w:r>
          <w:r w:rsidR="008F66B7">
            <w:rPr>
              <w:rFonts w:ascii="Verdana" w:eastAsia="Verdana" w:hAnsi="Verdana" w:cs="Verdana"/>
              <w:b/>
              <w:sz w:val="16"/>
              <w:szCs w:val="16"/>
            </w:rPr>
            <w:t>-2024</w:t>
          </w:r>
        </w:p>
      </w:tc>
    </w:tr>
    <w:tr w:rsidR="008F66B7" w:rsidRPr="00CF57A2" w14:paraId="2425FBBD" w14:textId="77777777" w:rsidTr="00E878C5">
      <w:trPr>
        <w:trHeight w:val="199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7B0667A" w14:textId="77777777" w:rsidR="008F66B7" w:rsidRPr="00CF57A2" w:rsidRDefault="008F66B7" w:rsidP="008F66B7">
          <w:pPr>
            <w:spacing w:after="0" w:line="240" w:lineRule="auto"/>
            <w:ind w:left="0"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773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5583EB1" w14:textId="77777777" w:rsidR="008F66B7" w:rsidRPr="00CF57A2" w:rsidRDefault="008F66B7" w:rsidP="008F66B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6A0D7A" w14:textId="77777777" w:rsidR="008F66B7" w:rsidRPr="00CF57A2" w:rsidRDefault="008F66B7" w:rsidP="008F66B7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93E0DA" w14:textId="41329C1E" w:rsidR="008F66B7" w:rsidRPr="00CF57A2" w:rsidRDefault="008F66B7" w:rsidP="008F66B7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begin"/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instrText>PAGE   \* MERGEFORMAT</w:instrText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separate"/>
          </w:r>
          <w:r w:rsidR="00BB7CA9" w:rsidRPr="00BB7CA9">
            <w:rPr>
              <w:rFonts w:ascii="Verdana" w:eastAsia="Verdana" w:hAnsi="Verdana" w:cs="Verdana"/>
              <w:b/>
              <w:noProof/>
              <w:sz w:val="16"/>
              <w:szCs w:val="16"/>
              <w:lang w:val="es-ES"/>
            </w:rPr>
            <w:t>4</w:t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end"/>
          </w: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 xml:space="preserve"> de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5</w:t>
          </w:r>
        </w:p>
      </w:tc>
    </w:tr>
  </w:tbl>
  <w:p w14:paraId="2FC88EE7" w14:textId="77777777" w:rsidR="0059060B" w:rsidRDefault="0059060B" w:rsidP="002F6B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59595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0DF4F" w14:textId="77777777" w:rsidR="002F6B5D" w:rsidRDefault="002F6B5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AE5"/>
    <w:multiLevelType w:val="multilevel"/>
    <w:tmpl w:val="2ED2ABE6"/>
    <w:lvl w:ilvl="0">
      <w:start w:val="9"/>
      <w:numFmt w:val="bullet"/>
      <w:lvlText w:val="-"/>
      <w:lvlJc w:val="left"/>
      <w:pPr>
        <w:ind w:left="360" w:hanging="360"/>
      </w:pPr>
      <w:rPr>
        <w:rFonts w:ascii="gobCL" w:eastAsia="gobCL" w:hAnsi="gobCL" w:cs="gobC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107DC2"/>
    <w:multiLevelType w:val="multilevel"/>
    <w:tmpl w:val="B4EE9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58561E"/>
    <w:multiLevelType w:val="multilevel"/>
    <w:tmpl w:val="276A63BA"/>
    <w:lvl w:ilvl="0">
      <w:start w:val="9"/>
      <w:numFmt w:val="bullet"/>
      <w:lvlText w:val="-"/>
      <w:lvlJc w:val="left"/>
      <w:pPr>
        <w:ind w:left="360" w:hanging="360"/>
      </w:pPr>
      <w:rPr>
        <w:rFonts w:ascii="gobCL" w:eastAsia="gobCL" w:hAnsi="gobCL" w:cs="gobC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0B"/>
    <w:rsid w:val="00013DC6"/>
    <w:rsid w:val="00057A75"/>
    <w:rsid w:val="00086495"/>
    <w:rsid w:val="001E19F1"/>
    <w:rsid w:val="0021126B"/>
    <w:rsid w:val="00277FBC"/>
    <w:rsid w:val="00293898"/>
    <w:rsid w:val="002B6390"/>
    <w:rsid w:val="002E679C"/>
    <w:rsid w:val="002F6B5D"/>
    <w:rsid w:val="00302673"/>
    <w:rsid w:val="00315423"/>
    <w:rsid w:val="00326B14"/>
    <w:rsid w:val="003B0850"/>
    <w:rsid w:val="003B2175"/>
    <w:rsid w:val="004B2C5F"/>
    <w:rsid w:val="00543DDB"/>
    <w:rsid w:val="0059060B"/>
    <w:rsid w:val="0061118A"/>
    <w:rsid w:val="0065019D"/>
    <w:rsid w:val="006965E5"/>
    <w:rsid w:val="00696D89"/>
    <w:rsid w:val="006D4A79"/>
    <w:rsid w:val="007B2BEB"/>
    <w:rsid w:val="007D3990"/>
    <w:rsid w:val="00886447"/>
    <w:rsid w:val="008E06FD"/>
    <w:rsid w:val="008F66B7"/>
    <w:rsid w:val="009C6754"/>
    <w:rsid w:val="00A041DE"/>
    <w:rsid w:val="00AA56E1"/>
    <w:rsid w:val="00B06C28"/>
    <w:rsid w:val="00BB7CA9"/>
    <w:rsid w:val="00BD03B1"/>
    <w:rsid w:val="00BD3A26"/>
    <w:rsid w:val="00C42FA2"/>
    <w:rsid w:val="00D62926"/>
    <w:rsid w:val="00DD55F3"/>
    <w:rsid w:val="00E47FAA"/>
    <w:rsid w:val="00E57C56"/>
    <w:rsid w:val="00EC6040"/>
    <w:rsid w:val="00F105BD"/>
    <w:rsid w:val="00F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3A4C64"/>
  <w15:docId w15:val="{548C7C9D-8AEB-43D5-8A51-93B97873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CL"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CL" w:eastAsia="en-U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nhideWhenUsed/>
    <w:qFormat/>
    <w:rsid w:val="0088644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8864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644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4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44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ch.cl/sites/default/files/G-MOVAL%2001%20-%20Gu%C3%ADa%20t%C3%A9cnica%20para%20la%20presentaci%C3%B3n%20de%20modificaciones%20a%20procesos%20productivos%20validados%20de%20formas%20farmac%C3%A9uticas%20s%C3%B3lidas%20post%20demostraci%C3%B3n%20de%20Equivalencia%20terap%C3%A9utic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vt/r9yjXy3ODk5F8T5ZUKUf1Yw==">AMUW2mW9xrMzYMMWoI5aY1CQdiHCSxwMLEtCDK57QNMcy6lIVSagV39Ch8gc49uSHgUjINqdD8D7F030oce6NEloyzOECyRM3Ge5Gf/+bk7vb3cGSM37Y7gTazIg+VOKkfoMBFFeMSWt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1054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Escanilla</dc:creator>
  <cp:lastModifiedBy>Yuri Escobar Aguilera</cp:lastModifiedBy>
  <cp:revision>26</cp:revision>
  <dcterms:created xsi:type="dcterms:W3CDTF">2024-03-05T14:59:00Z</dcterms:created>
  <dcterms:modified xsi:type="dcterms:W3CDTF">2024-08-05T14:08:00Z</dcterms:modified>
</cp:coreProperties>
</file>